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0A5" w:rsidRDefault="000D75D9" w:rsidP="00142C7B">
      <w:pPr>
        <w:pStyle w:val="2"/>
        <w:jc w:val="center"/>
        <w:rPr>
          <w:rStyle w:val="ab"/>
          <w:rFonts w:ascii="Times New Roman" w:hAnsi="Times New Roman" w:cs="Times New Roman"/>
          <w:color w:val="000000" w:themeColor="text1"/>
          <w:sz w:val="24"/>
          <w:szCs w:val="24"/>
        </w:rPr>
      </w:pPr>
      <w:r>
        <w:rPr>
          <w:rFonts w:ascii="Cambria" w:eastAsia="Times New Roman" w:hAnsi="Cambria" w:cs="Times New Roman"/>
          <w:noProof/>
          <w:color w:val="000000" w:themeColor="text1"/>
          <w:lang w:eastAsia="ru-RU"/>
        </w:rPr>
        <w:drawing>
          <wp:inline distT="0" distB="0" distL="0" distR="0">
            <wp:extent cx="9072245" cy="6805592"/>
            <wp:effectExtent l="0" t="0" r="0" b="0"/>
            <wp:docPr id="2" name="Рисунок 2" descr="C:\Users\4\Desktop\Новая папка (3)\20181016_1208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Desktop\Новая папка (3)\20181016_1208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72245" cy="6805592"/>
                    </a:xfrm>
                    <a:prstGeom prst="rect">
                      <a:avLst/>
                    </a:prstGeom>
                    <a:noFill/>
                    <a:ln>
                      <a:noFill/>
                    </a:ln>
                  </pic:spPr>
                </pic:pic>
              </a:graphicData>
            </a:graphic>
          </wp:inline>
        </w:drawing>
      </w:r>
    </w:p>
    <w:p w:rsidR="00FF6EF3" w:rsidRPr="00AE5EFC" w:rsidRDefault="00FF6EF3" w:rsidP="00142C7B">
      <w:pPr>
        <w:pStyle w:val="2"/>
        <w:jc w:val="center"/>
        <w:rPr>
          <w:rFonts w:ascii="Times New Roman" w:hAnsi="Times New Roman"/>
          <w:sz w:val="24"/>
          <w:szCs w:val="24"/>
        </w:rPr>
      </w:pPr>
      <w:r w:rsidRPr="00AE5EFC">
        <w:rPr>
          <w:rStyle w:val="ab"/>
          <w:rFonts w:ascii="Times New Roman" w:hAnsi="Times New Roman" w:cs="Times New Roman"/>
          <w:color w:val="000000" w:themeColor="text1"/>
          <w:sz w:val="24"/>
          <w:szCs w:val="24"/>
        </w:rPr>
        <w:lastRenderedPageBreak/>
        <w:t>ПОЯСНИТЕЛЬНАЯ ЗАПИСКА</w:t>
      </w:r>
    </w:p>
    <w:p w:rsidR="00FF6EF3" w:rsidRPr="00AE5EFC" w:rsidRDefault="00FF6EF3" w:rsidP="00FF6EF3">
      <w:pPr>
        <w:pStyle w:val="1"/>
        <w:ind w:firstLine="567"/>
        <w:jc w:val="both"/>
        <w:rPr>
          <w:rFonts w:ascii="Times New Roman" w:hAnsi="Times New Roman"/>
          <w:sz w:val="24"/>
          <w:szCs w:val="24"/>
        </w:rPr>
      </w:pPr>
      <w:proofErr w:type="gramStart"/>
      <w:r w:rsidRPr="00AE5EFC">
        <w:rPr>
          <w:rFonts w:ascii="Times New Roman" w:hAnsi="Times New Roman"/>
          <w:sz w:val="24"/>
          <w:szCs w:val="24"/>
        </w:rPr>
        <w:t>Данная  программа по предмету «Народно-сценический танец» имеет  художественно-эстетическую направленность и разработана в соответствии с г.10. ст.75  Закона РФ 2012г.« Об образовании», программы  Министерства культуры РФ «Народно-сценический танец» для хореографический отделений ДШИ, Москва, 2003 г., методических рекомендаций по «Народно-сценическому танцу» для хореографических отделений ДШИ министерства культуры РФ, Москва, 1987 г. и примерными требованиями к образовательным  программам,  приложение к письму</w:t>
      </w:r>
      <w:proofErr w:type="gramEnd"/>
      <w:r w:rsidRPr="00AE5EFC">
        <w:rPr>
          <w:rFonts w:ascii="Times New Roman" w:hAnsi="Times New Roman"/>
          <w:sz w:val="24"/>
          <w:szCs w:val="24"/>
        </w:rPr>
        <w:t xml:space="preserve"> Департамента молодежной политики, воспитания и социальной поддержки детей </w:t>
      </w:r>
      <w:proofErr w:type="spellStart"/>
      <w:r w:rsidRPr="00AE5EFC">
        <w:rPr>
          <w:rFonts w:ascii="Times New Roman" w:hAnsi="Times New Roman"/>
          <w:sz w:val="24"/>
          <w:szCs w:val="24"/>
        </w:rPr>
        <w:t>Минобрнауки</w:t>
      </w:r>
      <w:proofErr w:type="spellEnd"/>
      <w:r w:rsidRPr="00AE5EFC">
        <w:rPr>
          <w:rFonts w:ascii="Times New Roman" w:hAnsi="Times New Roman"/>
          <w:sz w:val="24"/>
          <w:szCs w:val="24"/>
        </w:rPr>
        <w:t xml:space="preserve"> России от 11.12.2006 №06-1844  «О примерных требованиях к программам дополнительного образования детей».</w:t>
      </w:r>
    </w:p>
    <w:p w:rsidR="000148D0" w:rsidRPr="00AE5EFC" w:rsidRDefault="000148D0" w:rsidP="00DE72C5">
      <w:pPr>
        <w:pStyle w:val="ac"/>
        <w:spacing w:after="0" w:line="240" w:lineRule="auto"/>
        <w:ind w:firstLine="567"/>
        <w:jc w:val="both"/>
        <w:rPr>
          <w:rFonts w:ascii="Times New Roman" w:hAnsi="Times New Roman"/>
          <w:sz w:val="24"/>
          <w:szCs w:val="24"/>
        </w:rPr>
      </w:pPr>
      <w:r w:rsidRPr="00AE5EFC">
        <w:rPr>
          <w:rFonts w:ascii="Times New Roman" w:hAnsi="Times New Roman"/>
          <w:b/>
          <w:sz w:val="24"/>
          <w:szCs w:val="24"/>
        </w:rPr>
        <w:t>Направленность</w:t>
      </w:r>
      <w:r w:rsidRPr="00AE5EFC">
        <w:rPr>
          <w:rFonts w:ascii="Times New Roman" w:hAnsi="Times New Roman"/>
          <w:sz w:val="24"/>
          <w:szCs w:val="24"/>
        </w:rPr>
        <w:t xml:space="preserve"> программы по предмету «Народно-сценический танец» - художественно-эстетическая,</w:t>
      </w:r>
      <w:r w:rsidR="00DE72C5">
        <w:rPr>
          <w:rFonts w:ascii="Times New Roman" w:hAnsi="Times New Roman"/>
          <w:sz w:val="24"/>
          <w:szCs w:val="24"/>
        </w:rPr>
        <w:t xml:space="preserve"> рассчитана на 4 год обучения.</w:t>
      </w:r>
      <w:r w:rsidR="00DE72C5" w:rsidRPr="00DE72C5">
        <w:rPr>
          <w:rFonts w:ascii="Times New Roman" w:hAnsi="Times New Roman"/>
          <w:sz w:val="24"/>
          <w:szCs w:val="24"/>
        </w:rPr>
        <w:t>1 год обуче</w:t>
      </w:r>
      <w:r w:rsidR="00142C7B">
        <w:rPr>
          <w:rFonts w:ascii="Times New Roman" w:hAnsi="Times New Roman"/>
          <w:sz w:val="24"/>
          <w:szCs w:val="24"/>
        </w:rPr>
        <w:t>ния – 2 раза в неделю по 2</w:t>
      </w:r>
      <w:r w:rsidR="00DE72C5">
        <w:rPr>
          <w:rFonts w:ascii="Times New Roman" w:hAnsi="Times New Roman"/>
          <w:sz w:val="24"/>
          <w:szCs w:val="24"/>
        </w:rPr>
        <w:t xml:space="preserve"> часу</w:t>
      </w:r>
      <w:r w:rsidR="00DE72C5" w:rsidRPr="00AE5EFC">
        <w:rPr>
          <w:rFonts w:ascii="Times New Roman" w:hAnsi="Times New Roman"/>
          <w:sz w:val="24"/>
          <w:szCs w:val="24"/>
        </w:rPr>
        <w:t>- общей 68 часов.</w:t>
      </w:r>
    </w:p>
    <w:p w:rsidR="000148D0" w:rsidRPr="00AE5EFC" w:rsidRDefault="000148D0" w:rsidP="000148D0">
      <w:pPr>
        <w:pStyle w:val="ac"/>
        <w:spacing w:after="0" w:line="240" w:lineRule="auto"/>
        <w:ind w:firstLine="567"/>
        <w:jc w:val="both"/>
        <w:rPr>
          <w:rFonts w:ascii="Times New Roman" w:hAnsi="Times New Roman"/>
          <w:sz w:val="24"/>
          <w:szCs w:val="24"/>
        </w:rPr>
      </w:pPr>
      <w:r w:rsidRPr="00AE5EFC">
        <w:rPr>
          <w:rFonts w:ascii="Times New Roman" w:hAnsi="Times New Roman"/>
          <w:b/>
          <w:sz w:val="24"/>
          <w:szCs w:val="24"/>
        </w:rPr>
        <w:t>Актуальность</w:t>
      </w:r>
      <w:r w:rsidRPr="00AE5EFC">
        <w:rPr>
          <w:rFonts w:ascii="Times New Roman" w:hAnsi="Times New Roman"/>
          <w:sz w:val="24"/>
          <w:szCs w:val="24"/>
        </w:rPr>
        <w:t xml:space="preserve"> настоящей программы состоит в том, что она отражает разнообразие учебно-методического репертуара, его академическую направленность, но в то же время, предполагает возможность индивидуального подхода к каждому ученику.</w:t>
      </w:r>
    </w:p>
    <w:p w:rsidR="000148D0" w:rsidRPr="00AE5EFC" w:rsidRDefault="000148D0" w:rsidP="000148D0">
      <w:pPr>
        <w:pStyle w:val="ac"/>
        <w:spacing w:after="0" w:line="240" w:lineRule="auto"/>
        <w:ind w:firstLine="567"/>
        <w:jc w:val="both"/>
        <w:rPr>
          <w:rFonts w:ascii="Times New Roman" w:hAnsi="Times New Roman"/>
          <w:sz w:val="24"/>
          <w:szCs w:val="24"/>
        </w:rPr>
      </w:pPr>
    </w:p>
    <w:p w:rsidR="0094716B" w:rsidRPr="00AE5EFC" w:rsidRDefault="0094716B" w:rsidP="0074028A">
      <w:pPr>
        <w:autoSpaceDE w:val="0"/>
        <w:spacing w:after="0" w:line="360" w:lineRule="auto"/>
        <w:ind w:firstLine="709"/>
        <w:jc w:val="both"/>
        <w:rPr>
          <w:rFonts w:ascii="Cambria" w:eastAsia="Times New Roman" w:hAnsi="Cambria" w:cs="Times New Roman"/>
          <w:color w:val="000000" w:themeColor="text1"/>
          <w:sz w:val="24"/>
          <w:szCs w:val="24"/>
          <w:lang w:bidi="en-US"/>
        </w:rPr>
      </w:pPr>
      <w:r w:rsidRPr="00AE5EFC">
        <w:rPr>
          <w:rFonts w:ascii="Cambria" w:eastAsia="Times New Roman" w:hAnsi="Cambria" w:cs="Times New Roman"/>
          <w:b/>
          <w:color w:val="000000" w:themeColor="text1"/>
          <w:sz w:val="24"/>
          <w:szCs w:val="24"/>
          <w:lang w:bidi="en-US"/>
        </w:rPr>
        <w:t>Цель программы:</w:t>
      </w:r>
      <w:r w:rsidRPr="00AE5EFC">
        <w:rPr>
          <w:rFonts w:ascii="Cambria" w:eastAsia="Times New Roman" w:hAnsi="Cambria" w:cs="Times New Roman"/>
          <w:color w:val="000000" w:themeColor="text1"/>
          <w:sz w:val="24"/>
          <w:szCs w:val="24"/>
          <w:lang w:bidi="en-US"/>
        </w:rPr>
        <w:t xml:space="preserve">  создание условий для сохранения и укрепления психологического и физического здоровья обучающихся начальной школы средствами ритмики. </w:t>
      </w:r>
    </w:p>
    <w:p w:rsidR="0094716B" w:rsidRPr="00AE5EFC" w:rsidRDefault="00EE7CFD" w:rsidP="0074028A">
      <w:pPr>
        <w:spacing w:after="0" w:line="360" w:lineRule="auto"/>
        <w:jc w:val="both"/>
        <w:rPr>
          <w:rFonts w:ascii="Times New Roman" w:eastAsia="Times New Roman" w:hAnsi="Times New Roman" w:cs="Times New Roman"/>
          <w:b/>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 xml:space="preserve">      Программа рассчитана на 68</w:t>
      </w:r>
      <w:r w:rsidR="0094716B" w:rsidRPr="00AE5EFC">
        <w:rPr>
          <w:rFonts w:ascii="Times New Roman" w:eastAsia="Times New Roman" w:hAnsi="Times New Roman" w:cs="Times New Roman"/>
          <w:color w:val="000000" w:themeColor="text1"/>
          <w:sz w:val="24"/>
          <w:szCs w:val="24"/>
          <w:lang w:bidi="en-US"/>
        </w:rPr>
        <w:t xml:space="preserve"> часа и реализует  следующие </w:t>
      </w:r>
      <w:r w:rsidR="0094716B" w:rsidRPr="00AE5EFC">
        <w:rPr>
          <w:rFonts w:ascii="Times New Roman" w:eastAsia="Times New Roman" w:hAnsi="Times New Roman" w:cs="Times New Roman"/>
          <w:b/>
          <w:color w:val="000000" w:themeColor="text1"/>
          <w:sz w:val="24"/>
          <w:szCs w:val="24"/>
          <w:lang w:bidi="en-US"/>
        </w:rPr>
        <w:t>задачи:</w:t>
      </w:r>
    </w:p>
    <w:p w:rsidR="0094716B" w:rsidRPr="00AE5EFC" w:rsidRDefault="0094716B" w:rsidP="0074028A">
      <w:pPr>
        <w:numPr>
          <w:ilvl w:val="0"/>
          <w:numId w:val="5"/>
        </w:numPr>
        <w:spacing w:after="0" w:line="360" w:lineRule="auto"/>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развитие у детей коммуникативных умений через индивидуальную и коллективную физкультурно-оздоровительную деятельность;</w:t>
      </w:r>
    </w:p>
    <w:p w:rsidR="0094716B" w:rsidRPr="00AE5EFC" w:rsidRDefault="0094716B" w:rsidP="0074028A">
      <w:pPr>
        <w:numPr>
          <w:ilvl w:val="0"/>
          <w:numId w:val="5"/>
        </w:numPr>
        <w:spacing w:after="0" w:line="360" w:lineRule="auto"/>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развитие художественного и эстетического вкуса средствами музыкального творчества;</w:t>
      </w:r>
    </w:p>
    <w:p w:rsidR="0094716B" w:rsidRPr="00AE5EFC" w:rsidRDefault="0094716B" w:rsidP="0074028A">
      <w:pPr>
        <w:numPr>
          <w:ilvl w:val="0"/>
          <w:numId w:val="5"/>
        </w:numPr>
        <w:spacing w:after="0" w:line="360" w:lineRule="auto"/>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воспитание нравственного и эмоционально-ценностного позитивного отношения к своему здоровью;</w:t>
      </w:r>
    </w:p>
    <w:p w:rsidR="0094716B" w:rsidRPr="00AE5EFC" w:rsidRDefault="0094716B" w:rsidP="0074028A">
      <w:pPr>
        <w:numPr>
          <w:ilvl w:val="0"/>
          <w:numId w:val="5"/>
        </w:numPr>
        <w:spacing w:after="0" w:line="360" w:lineRule="auto"/>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воспитание стремления к самореализации, саморазвитию, взаимопониманию, общению, сотрудничеству;</w:t>
      </w:r>
    </w:p>
    <w:p w:rsidR="0094716B" w:rsidRPr="00AE5EFC" w:rsidRDefault="0094716B" w:rsidP="0074028A">
      <w:pPr>
        <w:numPr>
          <w:ilvl w:val="0"/>
          <w:numId w:val="5"/>
        </w:numPr>
        <w:spacing w:after="0" w:line="360" w:lineRule="auto"/>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формирование устойчивой мотивации  к занятиям физическими упражнениями;</w:t>
      </w:r>
    </w:p>
    <w:p w:rsidR="0094716B" w:rsidRPr="00AE5EFC" w:rsidRDefault="0094716B" w:rsidP="0074028A">
      <w:pPr>
        <w:numPr>
          <w:ilvl w:val="0"/>
          <w:numId w:val="5"/>
        </w:numPr>
        <w:spacing w:after="0" w:line="360" w:lineRule="auto"/>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формирование адекватной самооценки путем вовлечения детей в активную творческую деятельность.</w:t>
      </w:r>
    </w:p>
    <w:p w:rsidR="0094716B" w:rsidRPr="00AE5EFC" w:rsidRDefault="0094716B" w:rsidP="0074028A">
      <w:pPr>
        <w:spacing w:after="0" w:line="360" w:lineRule="auto"/>
        <w:ind w:left="72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Решая комплекс образовательных и оздоровительных задач необходимо руководствоваться принципами сознательности, активности, наглядности, доступности, индивидуализации и систематичности. Не менее важен принцип последовательности: от этапа начального разучивания – к углубленному познанию, а далее к совершенствованию.</w:t>
      </w:r>
    </w:p>
    <w:p w:rsidR="00E47E8E" w:rsidRPr="00AE5EFC" w:rsidRDefault="00E47E8E" w:rsidP="00E47E8E">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На изучение хореографии учебным планом предусматривается </w:t>
      </w:r>
      <w:r w:rsidRPr="00AE5EFC">
        <w:rPr>
          <w:rFonts w:ascii="Times New Roman" w:eastAsia="Times New Roman" w:hAnsi="Times New Roman" w:cs="Times New Roman"/>
          <w:b/>
          <w:sz w:val="24"/>
          <w:szCs w:val="24"/>
          <w:lang w:eastAsia="ru-RU"/>
        </w:rPr>
        <w:t>68 учебных часов</w:t>
      </w:r>
      <w:r w:rsidRPr="00AE5EFC">
        <w:rPr>
          <w:rFonts w:ascii="Times New Roman" w:eastAsia="Times New Roman" w:hAnsi="Times New Roman" w:cs="Times New Roman"/>
          <w:sz w:val="24"/>
          <w:szCs w:val="24"/>
          <w:lang w:eastAsia="ru-RU"/>
        </w:rPr>
        <w:t xml:space="preserve"> – из расчета 2 часа в неделю. В случае совпадения </w:t>
      </w:r>
      <w:r w:rsidR="00DA4C6F">
        <w:rPr>
          <w:rFonts w:ascii="Times New Roman" w:eastAsia="Times New Roman" w:hAnsi="Times New Roman" w:cs="Times New Roman"/>
          <w:sz w:val="24"/>
          <w:szCs w:val="24"/>
          <w:lang w:eastAsia="ru-RU"/>
        </w:rPr>
        <w:t>занятия</w:t>
      </w:r>
      <w:r w:rsidRPr="00AE5EFC">
        <w:rPr>
          <w:rFonts w:ascii="Times New Roman" w:eastAsia="Times New Roman" w:hAnsi="Times New Roman" w:cs="Times New Roman"/>
          <w:sz w:val="24"/>
          <w:szCs w:val="24"/>
          <w:lang w:eastAsia="ru-RU"/>
        </w:rPr>
        <w:t xml:space="preserve"> с праздничными днями предполагается выполнение программы:</w:t>
      </w:r>
    </w:p>
    <w:p w:rsidR="00E47E8E" w:rsidRPr="00AE5EFC" w:rsidRDefault="00E47E8E" w:rsidP="00E47E8E">
      <w:pPr>
        <w:numPr>
          <w:ilvl w:val="0"/>
          <w:numId w:val="7"/>
        </w:num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За счёт часов, выделенных на повторение материала</w:t>
      </w:r>
    </w:p>
    <w:p w:rsidR="00E47E8E" w:rsidRPr="00AE5EFC" w:rsidRDefault="00E47E8E" w:rsidP="00E47E8E">
      <w:pPr>
        <w:numPr>
          <w:ilvl w:val="0"/>
          <w:numId w:val="7"/>
        </w:num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lastRenderedPageBreak/>
        <w:t>За счёт объединения уроков по одной теме</w:t>
      </w:r>
    </w:p>
    <w:p w:rsidR="00E47E8E" w:rsidRPr="00AE5EFC" w:rsidRDefault="00E47E8E" w:rsidP="00E47E8E">
      <w:pPr>
        <w:numPr>
          <w:ilvl w:val="0"/>
          <w:numId w:val="7"/>
        </w:num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За счёт самостоятельного изучения материала учащимися</w:t>
      </w:r>
    </w:p>
    <w:p w:rsidR="00E47E8E" w:rsidRPr="00AE5EFC" w:rsidRDefault="00E47E8E" w:rsidP="00E47E8E">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Формы организации учебно-познавательной деятельности: фронтальная, коллективная, индивидуальная.</w:t>
      </w:r>
    </w:p>
    <w:p w:rsidR="00E47E8E" w:rsidRPr="00AE5EFC" w:rsidRDefault="00E47E8E" w:rsidP="00E47E8E">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Технологии: развивающего типа (проблемное обучение, </w:t>
      </w:r>
      <w:proofErr w:type="spellStart"/>
      <w:r w:rsidRPr="00AE5EFC">
        <w:rPr>
          <w:rFonts w:ascii="Times New Roman" w:eastAsia="Times New Roman" w:hAnsi="Times New Roman" w:cs="Times New Roman"/>
          <w:sz w:val="24"/>
          <w:szCs w:val="24"/>
          <w:lang w:eastAsia="ru-RU"/>
        </w:rPr>
        <w:t>деятельностный</w:t>
      </w:r>
      <w:proofErr w:type="spellEnd"/>
      <w:r w:rsidRPr="00AE5EFC">
        <w:rPr>
          <w:rFonts w:ascii="Times New Roman" w:eastAsia="Times New Roman" w:hAnsi="Times New Roman" w:cs="Times New Roman"/>
          <w:sz w:val="24"/>
          <w:szCs w:val="24"/>
          <w:lang w:eastAsia="ru-RU"/>
        </w:rPr>
        <w:t xml:space="preserve"> подход), личностно ориентированные (проектн</w:t>
      </w:r>
      <w:proofErr w:type="gramStart"/>
      <w:r w:rsidRPr="00AE5EFC">
        <w:rPr>
          <w:rFonts w:ascii="Times New Roman" w:eastAsia="Times New Roman" w:hAnsi="Times New Roman" w:cs="Times New Roman"/>
          <w:sz w:val="24"/>
          <w:szCs w:val="24"/>
          <w:lang w:eastAsia="ru-RU"/>
        </w:rPr>
        <w:t>о-</w:t>
      </w:r>
      <w:proofErr w:type="gramEnd"/>
      <w:r w:rsidRPr="00AE5EFC">
        <w:rPr>
          <w:rFonts w:ascii="Times New Roman" w:eastAsia="Times New Roman" w:hAnsi="Times New Roman" w:cs="Times New Roman"/>
          <w:sz w:val="24"/>
          <w:szCs w:val="24"/>
          <w:lang w:eastAsia="ru-RU"/>
        </w:rPr>
        <w:t xml:space="preserve"> исследовательское обучение, индивидуализации и дифференциации).</w:t>
      </w:r>
    </w:p>
    <w:p w:rsidR="00E47E8E" w:rsidRPr="00AE5EFC" w:rsidRDefault="00E47E8E" w:rsidP="0074028A">
      <w:pPr>
        <w:spacing w:after="0" w:line="360" w:lineRule="auto"/>
        <w:ind w:left="720"/>
        <w:jc w:val="both"/>
        <w:rPr>
          <w:rFonts w:ascii="Times New Roman" w:eastAsia="Times New Roman" w:hAnsi="Times New Roman" w:cs="Times New Roman"/>
          <w:color w:val="000000" w:themeColor="text1"/>
          <w:sz w:val="24"/>
          <w:szCs w:val="24"/>
          <w:lang w:bidi="en-US"/>
        </w:rPr>
      </w:pPr>
    </w:p>
    <w:p w:rsidR="0094716B" w:rsidRPr="00AE5EFC" w:rsidRDefault="0094716B" w:rsidP="00E47E8E">
      <w:pPr>
        <w:spacing w:after="0" w:line="360" w:lineRule="auto"/>
        <w:rPr>
          <w:rFonts w:ascii="Times New Roman" w:eastAsia="Times New Roman" w:hAnsi="Times New Roman" w:cs="Times New Roman"/>
          <w:b/>
          <w:color w:val="000000" w:themeColor="text1"/>
          <w:sz w:val="24"/>
          <w:szCs w:val="24"/>
          <w:lang w:bidi="en-US"/>
        </w:rPr>
      </w:pPr>
      <w:r w:rsidRPr="00AE5EFC">
        <w:rPr>
          <w:rFonts w:ascii="Times New Roman" w:eastAsia="Times New Roman" w:hAnsi="Times New Roman" w:cs="Times New Roman"/>
          <w:b/>
          <w:color w:val="000000" w:themeColor="text1"/>
          <w:sz w:val="24"/>
          <w:szCs w:val="24"/>
          <w:lang w:bidi="en-US"/>
        </w:rPr>
        <w:t>Планируемые результаты реализации программы</w:t>
      </w:r>
    </w:p>
    <w:p w:rsidR="00E26660" w:rsidRPr="00AE5EFC" w:rsidRDefault="0094716B" w:rsidP="0074028A">
      <w:pPr>
        <w:spacing w:after="0" w:line="360" w:lineRule="auto"/>
        <w:ind w:firstLine="709"/>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 xml:space="preserve">Данная программа ориентирована на формирование гармонически развитой личности средствами курса </w:t>
      </w:r>
    </w:p>
    <w:p w:rsidR="0094716B" w:rsidRPr="00AE5EFC" w:rsidRDefault="0094716B" w:rsidP="0074028A">
      <w:pPr>
        <w:spacing w:after="0" w:line="360" w:lineRule="auto"/>
        <w:ind w:firstLine="709"/>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b/>
          <w:color w:val="000000" w:themeColor="text1"/>
          <w:sz w:val="24"/>
          <w:szCs w:val="24"/>
          <w:lang w:bidi="en-US"/>
        </w:rPr>
        <w:t>Результаты первого уровня:</w:t>
      </w:r>
      <w:r w:rsidRPr="00AE5EFC">
        <w:rPr>
          <w:rFonts w:ascii="Times New Roman" w:eastAsia="Times New Roman" w:hAnsi="Times New Roman" w:cs="Times New Roman"/>
          <w:color w:val="000000" w:themeColor="text1"/>
          <w:sz w:val="24"/>
          <w:szCs w:val="24"/>
          <w:lang w:bidi="en-US"/>
        </w:rPr>
        <w:t xml:space="preserve"> приобретение школьниками знаний о здоровом образе жизни, об оздоровительном значении занятий </w:t>
      </w:r>
      <w:r w:rsidR="00DE72C5">
        <w:rPr>
          <w:rFonts w:ascii="Times New Roman" w:eastAsia="Times New Roman" w:hAnsi="Times New Roman" w:cs="Times New Roman"/>
          <w:color w:val="000000" w:themeColor="text1"/>
          <w:sz w:val="24"/>
          <w:szCs w:val="24"/>
          <w:lang w:bidi="en-US"/>
        </w:rPr>
        <w:t>народной танцами</w:t>
      </w:r>
      <w:r w:rsidRPr="00AE5EFC">
        <w:rPr>
          <w:rFonts w:ascii="Times New Roman" w:eastAsia="Times New Roman" w:hAnsi="Times New Roman" w:cs="Times New Roman"/>
          <w:color w:val="000000" w:themeColor="text1"/>
          <w:sz w:val="24"/>
          <w:szCs w:val="24"/>
          <w:lang w:bidi="en-US"/>
        </w:rPr>
        <w:t>; о личной гигиене; о технике безопасности на занятиях</w:t>
      </w:r>
      <w:r w:rsidR="00DE72C5">
        <w:rPr>
          <w:rFonts w:ascii="Times New Roman" w:eastAsia="Times New Roman" w:hAnsi="Times New Roman" w:cs="Times New Roman"/>
          <w:color w:val="000000" w:themeColor="text1"/>
          <w:sz w:val="24"/>
          <w:szCs w:val="24"/>
          <w:lang w:bidi="en-US"/>
        </w:rPr>
        <w:t xml:space="preserve">; </w:t>
      </w:r>
      <w:r w:rsidRPr="00AE5EFC">
        <w:rPr>
          <w:rFonts w:ascii="Times New Roman" w:eastAsia="Times New Roman" w:hAnsi="Times New Roman" w:cs="Times New Roman"/>
          <w:color w:val="000000" w:themeColor="text1"/>
          <w:sz w:val="24"/>
          <w:szCs w:val="24"/>
          <w:lang w:bidi="en-US"/>
        </w:rPr>
        <w:t xml:space="preserve"> использовании элементов </w:t>
      </w:r>
      <w:r w:rsidR="00DE72C5">
        <w:rPr>
          <w:rFonts w:ascii="Times New Roman" w:eastAsia="Times New Roman" w:hAnsi="Times New Roman" w:cs="Times New Roman"/>
          <w:color w:val="000000" w:themeColor="text1"/>
          <w:sz w:val="24"/>
          <w:szCs w:val="24"/>
          <w:lang w:bidi="en-US"/>
        </w:rPr>
        <w:t>народного танца</w:t>
      </w:r>
      <w:r w:rsidRPr="00AE5EFC">
        <w:rPr>
          <w:rFonts w:ascii="Times New Roman" w:eastAsia="Times New Roman" w:hAnsi="Times New Roman" w:cs="Times New Roman"/>
          <w:color w:val="000000" w:themeColor="text1"/>
          <w:sz w:val="24"/>
          <w:szCs w:val="24"/>
          <w:lang w:bidi="en-US"/>
        </w:rPr>
        <w:t>в режиме дня; о правилах проведения музыкально-ритмических подвижных игр и способах коммуникации со сверстниками.</w:t>
      </w:r>
    </w:p>
    <w:p w:rsidR="0094716B" w:rsidRPr="00AE5EFC" w:rsidRDefault="0094716B" w:rsidP="0074028A">
      <w:pPr>
        <w:spacing w:after="0" w:line="360" w:lineRule="auto"/>
        <w:ind w:firstLine="709"/>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i/>
          <w:color w:val="000000" w:themeColor="text1"/>
          <w:sz w:val="24"/>
          <w:szCs w:val="24"/>
          <w:lang w:bidi="en-US"/>
        </w:rPr>
        <w:t>Формы достижения результатов первого уровня:</w:t>
      </w:r>
      <w:r w:rsidRPr="00AE5EFC">
        <w:rPr>
          <w:rFonts w:ascii="Times New Roman" w:eastAsia="Times New Roman" w:hAnsi="Times New Roman" w:cs="Times New Roman"/>
          <w:color w:val="000000" w:themeColor="text1"/>
          <w:sz w:val="24"/>
          <w:szCs w:val="24"/>
          <w:lang w:bidi="en-US"/>
        </w:rPr>
        <w:t xml:space="preserve"> беседа, игры – путешествия, практические занятия, музыкально-ритмические игры.</w:t>
      </w:r>
    </w:p>
    <w:p w:rsidR="0094716B" w:rsidRPr="00AE5EFC" w:rsidRDefault="0094716B" w:rsidP="0074028A">
      <w:pPr>
        <w:spacing w:after="0" w:line="360" w:lineRule="auto"/>
        <w:ind w:firstLine="709"/>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b/>
          <w:color w:val="000000" w:themeColor="text1"/>
          <w:sz w:val="24"/>
          <w:szCs w:val="24"/>
          <w:lang w:bidi="en-US"/>
        </w:rPr>
        <w:t>Результаты второго уровня:</w:t>
      </w:r>
      <w:r w:rsidRPr="00AE5EFC">
        <w:rPr>
          <w:rFonts w:ascii="Times New Roman" w:eastAsia="Times New Roman" w:hAnsi="Times New Roman" w:cs="Times New Roman"/>
          <w:color w:val="000000" w:themeColor="text1"/>
          <w:sz w:val="24"/>
          <w:szCs w:val="24"/>
          <w:lang w:bidi="en-US"/>
        </w:rPr>
        <w:t xml:space="preserve"> развитие ценностного отношения школьника к своему здоровью, к родному Отечеству, к другим людям.</w:t>
      </w:r>
    </w:p>
    <w:p w:rsidR="0094716B" w:rsidRPr="00AE5EFC" w:rsidRDefault="0094716B" w:rsidP="0074028A">
      <w:pPr>
        <w:spacing w:after="0" w:line="360" w:lineRule="auto"/>
        <w:ind w:firstLine="709"/>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i/>
          <w:color w:val="000000" w:themeColor="text1"/>
          <w:sz w:val="24"/>
          <w:szCs w:val="24"/>
          <w:lang w:bidi="en-US"/>
        </w:rPr>
        <w:t>Формы достижения результатов второго уровня:</w:t>
      </w:r>
      <w:r w:rsidRPr="00AE5EFC">
        <w:rPr>
          <w:rFonts w:ascii="Times New Roman" w:eastAsia="Times New Roman" w:hAnsi="Times New Roman" w:cs="Times New Roman"/>
          <w:color w:val="000000" w:themeColor="text1"/>
          <w:sz w:val="24"/>
          <w:szCs w:val="24"/>
          <w:lang w:bidi="en-US"/>
        </w:rPr>
        <w:t xml:space="preserve"> практические занятия, конкурсы, соревнования, показательные выступления.</w:t>
      </w:r>
    </w:p>
    <w:p w:rsidR="0094716B" w:rsidRPr="00AE5EFC" w:rsidRDefault="0094716B" w:rsidP="00EE7CFD">
      <w:pPr>
        <w:spacing w:after="0" w:line="360" w:lineRule="auto"/>
        <w:ind w:firstLine="709"/>
        <w:jc w:val="both"/>
        <w:rPr>
          <w:rFonts w:ascii="Times New Roman" w:eastAsia="Times New Roman" w:hAnsi="Times New Roman" w:cs="Times New Roman"/>
          <w:b/>
          <w:color w:val="000000" w:themeColor="text1"/>
          <w:sz w:val="24"/>
          <w:szCs w:val="24"/>
          <w:lang w:bidi="en-US"/>
        </w:rPr>
      </w:pPr>
      <w:r w:rsidRPr="00AE5EFC">
        <w:rPr>
          <w:rFonts w:ascii="Times New Roman" w:eastAsia="Times New Roman" w:hAnsi="Times New Roman" w:cs="Times New Roman"/>
          <w:b/>
          <w:color w:val="000000" w:themeColor="text1"/>
          <w:sz w:val="24"/>
          <w:szCs w:val="24"/>
          <w:lang w:bidi="en-US"/>
        </w:rPr>
        <w:t xml:space="preserve">Личностные, </w:t>
      </w:r>
      <w:proofErr w:type="spellStart"/>
      <w:r w:rsidRPr="00AE5EFC">
        <w:rPr>
          <w:rFonts w:ascii="Times New Roman" w:eastAsia="Times New Roman" w:hAnsi="Times New Roman" w:cs="Times New Roman"/>
          <w:b/>
          <w:color w:val="000000" w:themeColor="text1"/>
          <w:sz w:val="24"/>
          <w:szCs w:val="24"/>
          <w:lang w:bidi="en-US"/>
        </w:rPr>
        <w:t>метапред</w:t>
      </w:r>
      <w:r w:rsidR="00EE7CFD" w:rsidRPr="00AE5EFC">
        <w:rPr>
          <w:rFonts w:ascii="Times New Roman" w:eastAsia="Times New Roman" w:hAnsi="Times New Roman" w:cs="Times New Roman"/>
          <w:b/>
          <w:color w:val="000000" w:themeColor="text1"/>
          <w:sz w:val="24"/>
          <w:szCs w:val="24"/>
          <w:lang w:bidi="en-US"/>
        </w:rPr>
        <w:t>метные</w:t>
      </w:r>
      <w:proofErr w:type="spellEnd"/>
      <w:r w:rsidR="00EE7CFD" w:rsidRPr="00AE5EFC">
        <w:rPr>
          <w:rFonts w:ascii="Times New Roman" w:eastAsia="Times New Roman" w:hAnsi="Times New Roman" w:cs="Times New Roman"/>
          <w:b/>
          <w:color w:val="000000" w:themeColor="text1"/>
          <w:sz w:val="24"/>
          <w:szCs w:val="24"/>
          <w:lang w:bidi="en-US"/>
        </w:rPr>
        <w:t xml:space="preserve"> и предметные результаты  </w:t>
      </w:r>
      <w:r w:rsidRPr="00AE5EFC">
        <w:rPr>
          <w:rFonts w:ascii="Times New Roman" w:eastAsia="Times New Roman" w:hAnsi="Times New Roman" w:cs="Times New Roman"/>
          <w:b/>
          <w:color w:val="000000" w:themeColor="text1"/>
          <w:sz w:val="24"/>
          <w:szCs w:val="24"/>
          <w:lang w:bidi="en-US"/>
        </w:rPr>
        <w:t>освоения программы</w:t>
      </w:r>
    </w:p>
    <w:p w:rsidR="0094716B" w:rsidRPr="00AE5EFC" w:rsidRDefault="0094716B" w:rsidP="0074028A">
      <w:pPr>
        <w:spacing w:after="0" w:line="360" w:lineRule="auto"/>
        <w:ind w:firstLine="709"/>
        <w:jc w:val="both"/>
        <w:rPr>
          <w:rFonts w:ascii="Times New Roman" w:eastAsia="Times New Roman" w:hAnsi="Times New Roman" w:cs="Times New Roman"/>
          <w:b/>
          <w:i/>
          <w:color w:val="000000" w:themeColor="text1"/>
          <w:sz w:val="24"/>
          <w:szCs w:val="24"/>
          <w:lang w:val="en-US" w:bidi="en-US"/>
        </w:rPr>
      </w:pPr>
      <w:proofErr w:type="spellStart"/>
      <w:r w:rsidRPr="00AE5EFC">
        <w:rPr>
          <w:rFonts w:ascii="Times New Roman" w:eastAsia="Times New Roman" w:hAnsi="Times New Roman" w:cs="Times New Roman"/>
          <w:b/>
          <w:i/>
          <w:color w:val="000000" w:themeColor="text1"/>
          <w:sz w:val="24"/>
          <w:szCs w:val="24"/>
          <w:lang w:val="en-US" w:bidi="en-US"/>
        </w:rPr>
        <w:t>Личностные</w:t>
      </w:r>
      <w:proofErr w:type="spellEnd"/>
      <w:r w:rsidRPr="00AE5EFC">
        <w:rPr>
          <w:rFonts w:ascii="Times New Roman" w:eastAsia="Times New Roman" w:hAnsi="Times New Roman" w:cs="Times New Roman"/>
          <w:b/>
          <w:i/>
          <w:color w:val="000000" w:themeColor="text1"/>
          <w:sz w:val="24"/>
          <w:szCs w:val="24"/>
          <w:lang w:val="en-US" w:bidi="en-US"/>
        </w:rPr>
        <w:t>:</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определять смысл влияния занятий на здоровье человека;</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активное включение в общение и взаимодействие со сверстниками на принципах уважения и доброжелательности, взаимопомощи и сопереживания;</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проявление положительных качеств личности и управление своими эмоциями, проявление дисциплинированности, трудолюбия и упорства в достижении целей.</w:t>
      </w:r>
    </w:p>
    <w:p w:rsidR="0094716B" w:rsidRPr="00AE5EFC" w:rsidRDefault="0094716B" w:rsidP="0074028A">
      <w:pPr>
        <w:autoSpaceDE w:val="0"/>
        <w:spacing w:after="0" w:line="360" w:lineRule="auto"/>
        <w:ind w:left="360"/>
        <w:jc w:val="both"/>
        <w:rPr>
          <w:rFonts w:ascii="Times New Roman" w:eastAsia="Times New Roman" w:hAnsi="Times New Roman" w:cs="Times New Roman"/>
          <w:b/>
          <w:i/>
          <w:color w:val="000000" w:themeColor="text1"/>
          <w:sz w:val="24"/>
          <w:szCs w:val="24"/>
          <w:lang w:val="en-US" w:bidi="en-US"/>
        </w:rPr>
      </w:pPr>
      <w:proofErr w:type="spellStart"/>
      <w:r w:rsidRPr="00AE5EFC">
        <w:rPr>
          <w:rFonts w:ascii="Times New Roman" w:eastAsia="Times New Roman" w:hAnsi="Times New Roman" w:cs="Times New Roman"/>
          <w:b/>
          <w:i/>
          <w:color w:val="000000" w:themeColor="text1"/>
          <w:sz w:val="24"/>
          <w:szCs w:val="24"/>
          <w:lang w:val="en-US" w:bidi="en-US"/>
        </w:rPr>
        <w:t>Регулятивные</w:t>
      </w:r>
      <w:proofErr w:type="spellEnd"/>
      <w:r w:rsidRPr="00AE5EFC">
        <w:rPr>
          <w:rFonts w:ascii="Times New Roman" w:eastAsia="Times New Roman" w:hAnsi="Times New Roman" w:cs="Times New Roman"/>
          <w:b/>
          <w:i/>
          <w:color w:val="000000" w:themeColor="text1"/>
          <w:sz w:val="24"/>
          <w:szCs w:val="24"/>
          <w:lang w:val="en-US" w:bidi="en-US"/>
        </w:rPr>
        <w:t>:</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lastRenderedPageBreak/>
        <w:t xml:space="preserve">ставить учебные задачи в соответствии с предполагаемой деятельностью; </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составлять план и последовательность действий для достижения результата;</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 xml:space="preserve">анализ и объективная оценка результатов собственного труда, поиск возможностей и способов их улучшения; </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технически правильное выполнение двигательных действий.</w:t>
      </w:r>
    </w:p>
    <w:p w:rsidR="0094716B" w:rsidRPr="00AE5EFC" w:rsidRDefault="0094716B" w:rsidP="0074028A">
      <w:pPr>
        <w:autoSpaceDE w:val="0"/>
        <w:spacing w:after="0" w:line="360" w:lineRule="auto"/>
        <w:ind w:left="360"/>
        <w:jc w:val="both"/>
        <w:rPr>
          <w:rFonts w:ascii="Times New Roman" w:eastAsia="Times New Roman" w:hAnsi="Times New Roman" w:cs="Times New Roman"/>
          <w:b/>
          <w:i/>
          <w:color w:val="000000" w:themeColor="text1"/>
          <w:sz w:val="24"/>
          <w:szCs w:val="24"/>
          <w:lang w:val="en-US" w:bidi="en-US"/>
        </w:rPr>
      </w:pPr>
      <w:proofErr w:type="spellStart"/>
      <w:r w:rsidRPr="00AE5EFC">
        <w:rPr>
          <w:rFonts w:ascii="Times New Roman" w:eastAsia="Times New Roman" w:hAnsi="Times New Roman" w:cs="Times New Roman"/>
          <w:b/>
          <w:i/>
          <w:color w:val="000000" w:themeColor="text1"/>
          <w:sz w:val="24"/>
          <w:szCs w:val="24"/>
          <w:lang w:val="en-US" w:bidi="en-US"/>
        </w:rPr>
        <w:t>Предметные</w:t>
      </w:r>
      <w:proofErr w:type="spellEnd"/>
      <w:r w:rsidRPr="00AE5EFC">
        <w:rPr>
          <w:rFonts w:ascii="Times New Roman" w:eastAsia="Times New Roman" w:hAnsi="Times New Roman" w:cs="Times New Roman"/>
          <w:b/>
          <w:i/>
          <w:color w:val="000000" w:themeColor="text1"/>
          <w:sz w:val="24"/>
          <w:szCs w:val="24"/>
          <w:lang w:val="en-US" w:bidi="en-US"/>
        </w:rPr>
        <w:t>:</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val="en-US" w:bidi="en-US"/>
        </w:rPr>
      </w:pPr>
      <w:proofErr w:type="spellStart"/>
      <w:r w:rsidRPr="00AE5EFC">
        <w:rPr>
          <w:rFonts w:ascii="Times New Roman" w:eastAsia="Times New Roman" w:hAnsi="Times New Roman" w:cs="Times New Roman"/>
          <w:color w:val="000000" w:themeColor="text1"/>
          <w:sz w:val="24"/>
          <w:szCs w:val="24"/>
          <w:lang w:val="en-US" w:bidi="en-US"/>
        </w:rPr>
        <w:t>выполнениеритмическихкомбинаций</w:t>
      </w:r>
      <w:proofErr w:type="spellEnd"/>
      <w:r w:rsidRPr="00AE5EFC">
        <w:rPr>
          <w:rFonts w:ascii="Times New Roman" w:eastAsia="Times New Roman" w:hAnsi="Times New Roman" w:cs="Times New Roman"/>
          <w:color w:val="000000" w:themeColor="text1"/>
          <w:sz w:val="24"/>
          <w:szCs w:val="24"/>
          <w:lang w:val="en-US" w:bidi="en-US"/>
        </w:rPr>
        <w:t>;</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развитие музыкальности (формирование музыкального восприятия, представления о выразительных средствах музыки);</w:t>
      </w:r>
    </w:p>
    <w:p w:rsidR="0094716B" w:rsidRPr="00AE5EFC" w:rsidRDefault="0094716B" w:rsidP="0074028A">
      <w:pPr>
        <w:numPr>
          <w:ilvl w:val="0"/>
          <w:numId w:val="2"/>
        </w:numPr>
        <w:tabs>
          <w:tab w:val="left" w:pos="0"/>
        </w:tabs>
        <w:autoSpaceDE w:val="0"/>
        <w:spacing w:after="0" w:line="360" w:lineRule="auto"/>
        <w:ind w:firstLine="360"/>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развитие чувства ритма, умения характеризовать музыкальное произведение, согласовывать музыку и движение.</w:t>
      </w:r>
    </w:p>
    <w:p w:rsidR="0094716B" w:rsidRPr="00AE5EFC" w:rsidRDefault="0094716B" w:rsidP="0074028A">
      <w:pPr>
        <w:spacing w:before="220" w:after="0" w:line="360" w:lineRule="auto"/>
        <w:jc w:val="center"/>
        <w:rPr>
          <w:rFonts w:ascii="Times New Roman" w:eastAsia="Times New Roman" w:hAnsi="Times New Roman" w:cs="Times New Roman"/>
          <w:b/>
          <w:color w:val="000000" w:themeColor="text1"/>
          <w:sz w:val="24"/>
          <w:szCs w:val="24"/>
          <w:lang w:bidi="en-US"/>
        </w:rPr>
      </w:pPr>
      <w:proofErr w:type="spellStart"/>
      <w:r w:rsidRPr="00AE5EFC">
        <w:rPr>
          <w:rFonts w:ascii="Times New Roman" w:eastAsia="Times New Roman" w:hAnsi="Times New Roman" w:cs="Times New Roman"/>
          <w:b/>
          <w:color w:val="000000" w:themeColor="text1"/>
          <w:sz w:val="24"/>
          <w:szCs w:val="24"/>
          <w:lang w:bidi="en-US"/>
        </w:rPr>
        <w:t>Межпредметные</w:t>
      </w:r>
      <w:proofErr w:type="spellEnd"/>
      <w:r w:rsidRPr="00AE5EFC">
        <w:rPr>
          <w:rFonts w:ascii="Times New Roman" w:eastAsia="Times New Roman" w:hAnsi="Times New Roman" w:cs="Times New Roman"/>
          <w:b/>
          <w:color w:val="000000" w:themeColor="text1"/>
          <w:sz w:val="24"/>
          <w:szCs w:val="24"/>
          <w:lang w:bidi="en-US"/>
        </w:rPr>
        <w:t xml:space="preserve"> связи</w:t>
      </w:r>
    </w:p>
    <w:p w:rsidR="0094716B" w:rsidRPr="00AE5EFC" w:rsidRDefault="0094716B" w:rsidP="0074028A">
      <w:pPr>
        <w:shd w:val="clear" w:color="auto" w:fill="FFFFFF"/>
        <w:spacing w:after="0" w:line="360" w:lineRule="auto"/>
        <w:ind w:firstLine="567"/>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 xml:space="preserve">Программа составлена с учётом реализации </w:t>
      </w:r>
      <w:proofErr w:type="spellStart"/>
      <w:r w:rsidRPr="00AE5EFC">
        <w:rPr>
          <w:rFonts w:ascii="Times New Roman" w:eastAsia="Times New Roman" w:hAnsi="Times New Roman" w:cs="Times New Roman"/>
          <w:color w:val="000000" w:themeColor="text1"/>
          <w:sz w:val="24"/>
          <w:szCs w:val="24"/>
          <w:lang w:bidi="en-US"/>
        </w:rPr>
        <w:t>межпредметных</w:t>
      </w:r>
      <w:proofErr w:type="spellEnd"/>
      <w:r w:rsidRPr="00AE5EFC">
        <w:rPr>
          <w:rFonts w:ascii="Times New Roman" w:eastAsia="Times New Roman" w:hAnsi="Times New Roman" w:cs="Times New Roman"/>
          <w:color w:val="000000" w:themeColor="text1"/>
          <w:sz w:val="24"/>
          <w:szCs w:val="24"/>
          <w:lang w:bidi="en-US"/>
        </w:rPr>
        <w:t xml:space="preserve"> связей по разделам:</w:t>
      </w:r>
    </w:p>
    <w:p w:rsidR="0094716B" w:rsidRPr="00AE5EFC" w:rsidRDefault="0094716B" w:rsidP="0074028A">
      <w:pPr>
        <w:shd w:val="clear" w:color="auto" w:fill="FFFFFF"/>
        <w:spacing w:after="0" w:line="360" w:lineRule="auto"/>
        <w:ind w:firstLine="567"/>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b/>
          <w:bCs/>
          <w:color w:val="000000" w:themeColor="text1"/>
          <w:sz w:val="24"/>
          <w:szCs w:val="24"/>
          <w:lang w:bidi="en-US"/>
        </w:rPr>
        <w:t>«Музыкальное воспитание»</w:t>
      </w:r>
      <w:r w:rsidRPr="00AE5EFC">
        <w:rPr>
          <w:rFonts w:ascii="Times New Roman" w:eastAsia="Times New Roman" w:hAnsi="Times New Roman" w:cs="Times New Roman"/>
          <w:bCs/>
          <w:color w:val="000000" w:themeColor="text1"/>
          <w:sz w:val="24"/>
          <w:szCs w:val="24"/>
          <w:lang w:bidi="en-US"/>
        </w:rPr>
        <w:t xml:space="preserve">, </w:t>
      </w:r>
      <w:r w:rsidRPr="00AE5EFC">
        <w:rPr>
          <w:rFonts w:ascii="Times New Roman" w:eastAsia="Times New Roman" w:hAnsi="Times New Roman" w:cs="Times New Roman"/>
          <w:color w:val="000000" w:themeColor="text1"/>
          <w:sz w:val="24"/>
          <w:szCs w:val="24"/>
          <w:lang w:bidi="en-US"/>
        </w:rPr>
        <w:t>где дети учатся слышать в музыке разное эмоциональное состояние и передавать его движениями.</w:t>
      </w:r>
    </w:p>
    <w:p w:rsidR="0094716B" w:rsidRPr="00AE5EFC" w:rsidRDefault="0094716B" w:rsidP="0074028A">
      <w:pPr>
        <w:spacing w:after="0" w:line="360" w:lineRule="auto"/>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Учащиеся усваивают понятия "ритм", "счет", "размер" и узнают, что музыка состоит из тактов и музыкальных фраз, при этом дети должны различать вступление и основную мелодию, вступать в танец с начала музыкальной фразы.</w:t>
      </w:r>
    </w:p>
    <w:p w:rsidR="0094716B" w:rsidRPr="00AE5EFC" w:rsidRDefault="0094716B" w:rsidP="0074028A">
      <w:pPr>
        <w:shd w:val="clear" w:color="auto" w:fill="FFFFFF"/>
        <w:spacing w:after="0" w:line="360" w:lineRule="auto"/>
        <w:ind w:firstLine="567"/>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b/>
          <w:bCs/>
          <w:color w:val="000000" w:themeColor="text1"/>
          <w:sz w:val="24"/>
          <w:szCs w:val="24"/>
          <w:lang w:bidi="en-US"/>
        </w:rPr>
        <w:t>«Ознакомление с окружающим»</w:t>
      </w:r>
      <w:r w:rsidRPr="00AE5EFC">
        <w:rPr>
          <w:rFonts w:ascii="Times New Roman" w:eastAsia="Times New Roman" w:hAnsi="Times New Roman" w:cs="Times New Roman"/>
          <w:bCs/>
          <w:color w:val="000000" w:themeColor="text1"/>
          <w:sz w:val="24"/>
          <w:szCs w:val="24"/>
          <w:lang w:bidi="en-US"/>
        </w:rPr>
        <w:t xml:space="preserve">, </w:t>
      </w:r>
      <w:r w:rsidRPr="00AE5EFC">
        <w:rPr>
          <w:rFonts w:ascii="Times New Roman" w:eastAsia="Times New Roman" w:hAnsi="Times New Roman" w:cs="Times New Roman"/>
          <w:color w:val="000000" w:themeColor="text1"/>
          <w:sz w:val="24"/>
          <w:szCs w:val="24"/>
          <w:lang w:bidi="en-US"/>
        </w:rPr>
        <w:t>где дети знакомятся с явлениями общественной жизни, предметами ближайшего окружения, природными явлениями, что послужит материалом,входящим в содержание ритмических игр и упражнений.</w:t>
      </w:r>
    </w:p>
    <w:p w:rsidR="0094716B" w:rsidRPr="00AE5EFC" w:rsidRDefault="0094716B" w:rsidP="00142C7B">
      <w:pPr>
        <w:spacing w:after="0" w:line="360" w:lineRule="auto"/>
        <w:jc w:val="both"/>
        <w:rPr>
          <w:rFonts w:ascii="Times New Roman" w:eastAsia="Times New Roman" w:hAnsi="Times New Roman" w:cs="Times New Roman"/>
          <w:color w:val="000000" w:themeColor="text1"/>
          <w:sz w:val="24"/>
          <w:szCs w:val="24"/>
          <w:lang w:bidi="en-US"/>
        </w:rPr>
      </w:pPr>
      <w:r w:rsidRPr="00AE5EFC">
        <w:rPr>
          <w:rFonts w:ascii="Times New Roman" w:eastAsia="Times New Roman" w:hAnsi="Times New Roman" w:cs="Times New Roman"/>
          <w:color w:val="000000" w:themeColor="text1"/>
          <w:sz w:val="24"/>
          <w:szCs w:val="24"/>
          <w:lang w:bidi="en-US"/>
        </w:rPr>
        <w:t xml:space="preserve">                Каждый танец имеет определенные исторические корни и географическое происхождение. Приступая к изучению того или иного танца, учащиеся знакомятся с историей его создания, узнают, в какой стране, у какого народа он появился, в какую страну переместился. Уклад и обычаи, характер и темпера</w:t>
      </w:r>
      <w:r w:rsidR="00142C7B">
        <w:rPr>
          <w:rFonts w:ascii="Times New Roman" w:eastAsia="Times New Roman" w:hAnsi="Times New Roman" w:cs="Times New Roman"/>
          <w:color w:val="000000" w:themeColor="text1"/>
          <w:sz w:val="24"/>
          <w:szCs w:val="24"/>
          <w:lang w:bidi="en-US"/>
        </w:rPr>
        <w:t>мент народа отражаются в танце.</w:t>
      </w:r>
    </w:p>
    <w:p w:rsidR="00A92EE4" w:rsidRPr="009F27D4" w:rsidRDefault="00A92EE4" w:rsidP="00A92EE4">
      <w:pPr>
        <w:pStyle w:val="ac"/>
        <w:spacing w:after="0" w:line="240" w:lineRule="auto"/>
        <w:ind w:firstLine="567"/>
        <w:jc w:val="both"/>
        <w:rPr>
          <w:rFonts w:ascii="Times New Roman" w:hAnsi="Times New Roman"/>
          <w:sz w:val="28"/>
          <w:szCs w:val="28"/>
        </w:rPr>
      </w:pPr>
      <w:r w:rsidRPr="009F27D4">
        <w:rPr>
          <w:rFonts w:ascii="Times New Roman" w:hAnsi="Times New Roman"/>
          <w:b/>
          <w:sz w:val="28"/>
          <w:szCs w:val="28"/>
        </w:rPr>
        <w:t>Ожидаемые результаты обучения</w:t>
      </w:r>
      <w:r w:rsidRPr="009F27D4">
        <w:rPr>
          <w:rFonts w:ascii="Times New Roman" w:hAnsi="Times New Roman"/>
          <w:sz w:val="28"/>
          <w:szCs w:val="28"/>
        </w:rPr>
        <w:t xml:space="preserve">.  </w:t>
      </w:r>
    </w:p>
    <w:p w:rsidR="00142C7B" w:rsidRPr="00142C7B" w:rsidRDefault="00142C7B" w:rsidP="00142C7B">
      <w:pPr>
        <w:pStyle w:val="ac"/>
        <w:spacing w:after="0" w:line="240" w:lineRule="auto"/>
        <w:ind w:firstLine="567"/>
        <w:jc w:val="both"/>
        <w:rPr>
          <w:rFonts w:ascii="Times New Roman" w:hAnsi="Times New Roman"/>
          <w:b/>
          <w:sz w:val="28"/>
          <w:szCs w:val="28"/>
        </w:rPr>
      </w:pPr>
      <w:r w:rsidRPr="00142C7B">
        <w:rPr>
          <w:rFonts w:ascii="Times New Roman" w:hAnsi="Times New Roman"/>
          <w:b/>
          <w:sz w:val="28"/>
          <w:szCs w:val="28"/>
        </w:rPr>
        <w:t>Обучающийся должен знать:</w:t>
      </w:r>
    </w:p>
    <w:p w:rsidR="00142C7B" w:rsidRPr="009F27D4" w:rsidRDefault="00142C7B" w:rsidP="00142C7B">
      <w:pPr>
        <w:pStyle w:val="ac"/>
        <w:spacing w:after="0" w:line="240" w:lineRule="auto"/>
        <w:ind w:firstLine="567"/>
        <w:jc w:val="both"/>
        <w:rPr>
          <w:rFonts w:ascii="Times New Roman" w:hAnsi="Times New Roman"/>
          <w:sz w:val="28"/>
          <w:szCs w:val="28"/>
        </w:rPr>
      </w:pPr>
      <w:r w:rsidRPr="009F27D4">
        <w:rPr>
          <w:rFonts w:ascii="Times New Roman" w:hAnsi="Times New Roman"/>
          <w:sz w:val="28"/>
          <w:szCs w:val="28"/>
        </w:rPr>
        <w:t>- правила работы над различными упражнениями;</w:t>
      </w:r>
    </w:p>
    <w:p w:rsidR="00142C7B" w:rsidRPr="009F27D4" w:rsidRDefault="00142C7B" w:rsidP="00142C7B">
      <w:pPr>
        <w:pStyle w:val="ac"/>
        <w:spacing w:after="0" w:line="240" w:lineRule="auto"/>
        <w:ind w:firstLine="567"/>
        <w:jc w:val="both"/>
        <w:rPr>
          <w:rFonts w:ascii="Times New Roman" w:hAnsi="Times New Roman"/>
          <w:sz w:val="28"/>
          <w:szCs w:val="28"/>
        </w:rPr>
      </w:pPr>
      <w:r w:rsidRPr="009F27D4">
        <w:rPr>
          <w:rFonts w:ascii="Times New Roman" w:hAnsi="Times New Roman"/>
          <w:sz w:val="28"/>
          <w:szCs w:val="28"/>
        </w:rPr>
        <w:t xml:space="preserve">- историческую эволюцию </w:t>
      </w:r>
      <w:r>
        <w:rPr>
          <w:rFonts w:ascii="Times New Roman" w:hAnsi="Times New Roman"/>
          <w:sz w:val="28"/>
          <w:szCs w:val="28"/>
        </w:rPr>
        <w:t>народного</w:t>
      </w:r>
      <w:r w:rsidRPr="009F27D4">
        <w:rPr>
          <w:rFonts w:ascii="Times New Roman" w:hAnsi="Times New Roman"/>
          <w:sz w:val="28"/>
          <w:szCs w:val="28"/>
        </w:rPr>
        <w:t xml:space="preserve"> танца;</w:t>
      </w:r>
    </w:p>
    <w:p w:rsidR="00142C7B" w:rsidRPr="00142C7B" w:rsidRDefault="00142C7B" w:rsidP="00142C7B">
      <w:pPr>
        <w:pStyle w:val="ac"/>
        <w:spacing w:after="0" w:line="240" w:lineRule="auto"/>
        <w:ind w:firstLine="567"/>
        <w:jc w:val="both"/>
        <w:rPr>
          <w:rFonts w:ascii="Times New Roman" w:hAnsi="Times New Roman"/>
          <w:b/>
          <w:sz w:val="28"/>
          <w:szCs w:val="28"/>
        </w:rPr>
      </w:pPr>
      <w:r w:rsidRPr="00142C7B">
        <w:rPr>
          <w:rFonts w:ascii="Times New Roman" w:hAnsi="Times New Roman"/>
          <w:b/>
          <w:sz w:val="28"/>
          <w:szCs w:val="28"/>
        </w:rPr>
        <w:lastRenderedPageBreak/>
        <w:t>Обучающийся должен уметь:</w:t>
      </w:r>
    </w:p>
    <w:p w:rsidR="00142C7B" w:rsidRPr="009F27D4" w:rsidRDefault="00142C7B" w:rsidP="00142C7B">
      <w:pPr>
        <w:pStyle w:val="ac"/>
        <w:spacing w:after="0" w:line="240" w:lineRule="auto"/>
        <w:ind w:firstLine="567"/>
        <w:jc w:val="both"/>
        <w:rPr>
          <w:rFonts w:ascii="Times New Roman" w:hAnsi="Times New Roman"/>
          <w:sz w:val="28"/>
          <w:szCs w:val="28"/>
        </w:rPr>
      </w:pPr>
      <w:r w:rsidRPr="009F27D4">
        <w:rPr>
          <w:rFonts w:ascii="Times New Roman" w:hAnsi="Times New Roman"/>
          <w:sz w:val="28"/>
          <w:szCs w:val="28"/>
        </w:rPr>
        <w:t>- исполнять выученные упражнения, в соответствующих темпах и ритмических рисунках;</w:t>
      </w:r>
    </w:p>
    <w:p w:rsidR="00142C7B" w:rsidRPr="009F27D4" w:rsidRDefault="00142C7B" w:rsidP="00142C7B">
      <w:pPr>
        <w:pStyle w:val="ac"/>
        <w:spacing w:after="0" w:line="240" w:lineRule="auto"/>
        <w:ind w:firstLine="567"/>
        <w:jc w:val="both"/>
        <w:rPr>
          <w:rFonts w:ascii="Times New Roman" w:hAnsi="Times New Roman"/>
          <w:sz w:val="28"/>
          <w:szCs w:val="28"/>
        </w:rPr>
      </w:pPr>
      <w:r w:rsidRPr="009F27D4">
        <w:rPr>
          <w:rFonts w:ascii="Times New Roman" w:hAnsi="Times New Roman"/>
          <w:sz w:val="28"/>
          <w:szCs w:val="28"/>
        </w:rPr>
        <w:t>- передавать содержание музыки в танце;</w:t>
      </w:r>
    </w:p>
    <w:p w:rsidR="00142C7B" w:rsidRPr="009F27D4" w:rsidRDefault="00142C7B" w:rsidP="00142C7B">
      <w:pPr>
        <w:pStyle w:val="ac"/>
        <w:spacing w:after="0" w:line="240" w:lineRule="auto"/>
        <w:ind w:firstLine="567"/>
        <w:jc w:val="both"/>
        <w:rPr>
          <w:rFonts w:ascii="Times New Roman" w:hAnsi="Times New Roman"/>
          <w:sz w:val="28"/>
          <w:szCs w:val="28"/>
        </w:rPr>
      </w:pPr>
      <w:r w:rsidRPr="009F27D4">
        <w:rPr>
          <w:rFonts w:ascii="Times New Roman" w:hAnsi="Times New Roman"/>
          <w:sz w:val="28"/>
          <w:szCs w:val="28"/>
        </w:rPr>
        <w:t>- уметь владеть пространством;</w:t>
      </w:r>
    </w:p>
    <w:p w:rsidR="0094716B" w:rsidRPr="00AE5EFC" w:rsidRDefault="0094716B" w:rsidP="0074028A">
      <w:pPr>
        <w:spacing w:after="0" w:line="360" w:lineRule="auto"/>
        <w:ind w:left="440"/>
        <w:jc w:val="both"/>
        <w:rPr>
          <w:rFonts w:ascii="Times New Roman" w:eastAsia="Times New Roman" w:hAnsi="Times New Roman" w:cs="Times New Roman"/>
          <w:color w:val="7F7F7F"/>
          <w:sz w:val="24"/>
          <w:szCs w:val="24"/>
          <w:lang w:bidi="en-US"/>
        </w:rPr>
      </w:pPr>
    </w:p>
    <w:p w:rsidR="000148D0" w:rsidRPr="00180C28" w:rsidRDefault="000148D0" w:rsidP="000148D0">
      <w:pPr>
        <w:spacing w:after="0" w:line="240" w:lineRule="auto"/>
        <w:jc w:val="center"/>
        <w:rPr>
          <w:rFonts w:ascii="Times New Roman" w:eastAsia="Calibri" w:hAnsi="Times New Roman" w:cs="Times New Roman"/>
          <w:b/>
          <w:color w:val="000000"/>
          <w:sz w:val="24"/>
          <w:szCs w:val="24"/>
        </w:rPr>
      </w:pPr>
      <w:r w:rsidRPr="00180C28">
        <w:rPr>
          <w:rFonts w:ascii="Times New Roman" w:eastAsia="Calibri" w:hAnsi="Times New Roman" w:cs="Times New Roman"/>
          <w:b/>
          <w:color w:val="000000"/>
          <w:sz w:val="24"/>
          <w:szCs w:val="24"/>
        </w:rPr>
        <w:t>СОДЕРЖАНИЕ ПРОГРАММЫ</w:t>
      </w:r>
    </w:p>
    <w:p w:rsidR="000148D0" w:rsidRPr="00AE5EFC" w:rsidRDefault="00C6415D" w:rsidP="000148D0">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Первый</w:t>
      </w:r>
      <w:r w:rsidR="000148D0" w:rsidRPr="00AE5EFC">
        <w:rPr>
          <w:rFonts w:ascii="Times New Roman" w:eastAsia="Times New Roman" w:hAnsi="Times New Roman" w:cs="Times New Roman"/>
          <w:b/>
          <w:bCs/>
          <w:color w:val="000000"/>
          <w:sz w:val="24"/>
          <w:szCs w:val="24"/>
          <w:lang w:eastAsia="ru-RU"/>
        </w:rPr>
        <w:t xml:space="preserve"> год обучения</w:t>
      </w:r>
    </w:p>
    <w:p w:rsidR="000148D0" w:rsidRPr="00AE5EFC" w:rsidRDefault="000148D0" w:rsidP="000148D0">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E5EFC">
        <w:rPr>
          <w:rFonts w:ascii="Times New Roman" w:eastAsia="Times New Roman" w:hAnsi="Times New Roman" w:cs="Times New Roman"/>
          <w:color w:val="000000"/>
          <w:sz w:val="24"/>
          <w:szCs w:val="24"/>
          <w:lang w:eastAsia="ru-RU"/>
        </w:rPr>
        <w:t>В задачу первого года обучения входит знакомство с основными позициями и положениями рук и ног, положением головы и корпуса во время исполнения простейших элементов, освоение этих элементов на «середине», развитие элементарных навыков координации движений.</w:t>
      </w:r>
    </w:p>
    <w:p w:rsidR="007A711E" w:rsidRPr="00AE5EFC" w:rsidRDefault="000148D0" w:rsidP="000148D0">
      <w:pPr>
        <w:tabs>
          <w:tab w:val="center" w:pos="4677"/>
          <w:tab w:val="right" w:pos="9355"/>
        </w:tabs>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color w:val="000000"/>
          <w:sz w:val="24"/>
          <w:szCs w:val="24"/>
          <w:lang w:eastAsia="ru-RU"/>
        </w:rPr>
        <w:t>Для первого года обучения рекомендуется прохождение элементов и небольших комбинаций русского и белорусского народных танцев, а также одного из танцев прибалтийских республик</w:t>
      </w:r>
      <w:proofErr w:type="gramStart"/>
      <w:r w:rsidRPr="00AE5EFC">
        <w:rPr>
          <w:rFonts w:ascii="Times New Roman" w:eastAsia="Times New Roman" w:hAnsi="Times New Roman" w:cs="Times New Roman"/>
          <w:color w:val="000000"/>
          <w:sz w:val="24"/>
          <w:szCs w:val="24"/>
          <w:lang w:eastAsia="ru-RU"/>
        </w:rPr>
        <w:t>.К</w:t>
      </w:r>
      <w:proofErr w:type="gramEnd"/>
      <w:r w:rsidRPr="00AE5EFC">
        <w:rPr>
          <w:rFonts w:ascii="Times New Roman" w:eastAsia="Times New Roman" w:hAnsi="Times New Roman" w:cs="Times New Roman"/>
          <w:color w:val="000000"/>
          <w:sz w:val="24"/>
          <w:szCs w:val="24"/>
          <w:lang w:eastAsia="ru-RU"/>
        </w:rPr>
        <w:t>роме этого рекомендуется использовать  вспомогательный материал, подготавливающий к исполнению различных танцевальных элементов.Особенностью предлагаемого на первом году обучения материала является его внешняя схожесть.Это делается специально  для того,чтобы дать учащимся определенную базу,на которой будет строиться дальнейшее обучение,на конкретных примерах показать стилистические особенности элементов русских народных танцев</w:t>
      </w:r>
      <w:proofErr w:type="gramStart"/>
      <w:r w:rsidRPr="00AE5EFC">
        <w:rPr>
          <w:rFonts w:ascii="Times New Roman" w:eastAsia="Times New Roman" w:hAnsi="Times New Roman" w:cs="Times New Roman"/>
          <w:color w:val="000000"/>
          <w:sz w:val="24"/>
          <w:szCs w:val="24"/>
          <w:lang w:eastAsia="ru-RU"/>
        </w:rPr>
        <w:t>.Н</w:t>
      </w:r>
      <w:proofErr w:type="gramEnd"/>
      <w:r w:rsidRPr="00AE5EFC">
        <w:rPr>
          <w:rFonts w:ascii="Times New Roman" w:eastAsia="Times New Roman" w:hAnsi="Times New Roman" w:cs="Times New Roman"/>
          <w:color w:val="000000"/>
          <w:sz w:val="24"/>
          <w:szCs w:val="24"/>
          <w:lang w:eastAsia="ru-RU"/>
        </w:rPr>
        <w:t xml:space="preserve">а первом году обучения в работе используются только первая 6-я позиция ноги первая и третья свободные позиции.Позиции и </w:t>
      </w:r>
      <w:r w:rsidR="00A92EE4">
        <w:rPr>
          <w:rFonts w:ascii="Times New Roman" w:eastAsia="Times New Roman" w:hAnsi="Times New Roman" w:cs="Times New Roman"/>
          <w:color w:val="000000"/>
          <w:sz w:val="24"/>
          <w:szCs w:val="24"/>
          <w:lang w:eastAsia="ru-RU"/>
        </w:rPr>
        <w:t>положения рук используются все.</w:t>
      </w:r>
    </w:p>
    <w:p w:rsidR="007A711E" w:rsidRPr="00AE5EFC" w:rsidRDefault="007A711E" w:rsidP="0074028A">
      <w:pPr>
        <w:tabs>
          <w:tab w:val="center" w:pos="4677"/>
          <w:tab w:val="right" w:pos="9355"/>
        </w:tabs>
        <w:spacing w:after="0" w:line="240" w:lineRule="auto"/>
        <w:rPr>
          <w:rFonts w:ascii="Times New Roman" w:eastAsia="Times New Roman" w:hAnsi="Times New Roman" w:cs="Times New Roman"/>
          <w:sz w:val="24"/>
          <w:szCs w:val="24"/>
          <w:lang w:eastAsia="ru-RU"/>
        </w:rPr>
      </w:pPr>
    </w:p>
    <w:p w:rsidR="007A711E" w:rsidRPr="00AE5EFC" w:rsidRDefault="007A711E" w:rsidP="007A711E">
      <w:pPr>
        <w:tabs>
          <w:tab w:val="center" w:pos="4677"/>
          <w:tab w:val="right" w:pos="9355"/>
        </w:tabs>
        <w:spacing w:after="0" w:line="240" w:lineRule="auto"/>
        <w:rPr>
          <w:rFonts w:ascii="Times New Roman" w:eastAsia="Times New Roman" w:hAnsi="Times New Roman" w:cs="Times New Roman"/>
          <w:sz w:val="24"/>
          <w:szCs w:val="24"/>
          <w:lang w:eastAsia="ru-RU"/>
        </w:rPr>
      </w:pPr>
    </w:p>
    <w:p w:rsidR="00EE7CFD" w:rsidRPr="00AE5EFC" w:rsidRDefault="00EE7CFD" w:rsidP="007A711E">
      <w:pPr>
        <w:tabs>
          <w:tab w:val="center" w:pos="4677"/>
          <w:tab w:val="right" w:pos="9355"/>
        </w:tabs>
        <w:spacing w:after="0" w:line="240" w:lineRule="auto"/>
        <w:rPr>
          <w:rFonts w:ascii="Times New Roman" w:eastAsia="Times New Roman" w:hAnsi="Times New Roman" w:cs="Times New Roman"/>
          <w:sz w:val="24"/>
          <w:szCs w:val="24"/>
          <w:lang w:eastAsia="ru-RU"/>
        </w:rPr>
      </w:pPr>
    </w:p>
    <w:p w:rsidR="0020183B" w:rsidRPr="00AE5EFC" w:rsidRDefault="0020183B" w:rsidP="007A711E">
      <w:pPr>
        <w:tabs>
          <w:tab w:val="center" w:pos="4677"/>
          <w:tab w:val="right" w:pos="9355"/>
        </w:tabs>
        <w:spacing w:after="0" w:line="240" w:lineRule="auto"/>
        <w:rPr>
          <w:rFonts w:ascii="Times New Roman" w:eastAsia="Times New Roman" w:hAnsi="Times New Roman" w:cs="Times New Roman"/>
          <w:sz w:val="24"/>
          <w:szCs w:val="24"/>
          <w:lang w:eastAsia="ru-RU"/>
        </w:rPr>
      </w:pPr>
    </w:p>
    <w:p w:rsidR="0020183B" w:rsidRPr="00AE5EFC" w:rsidRDefault="0020183B" w:rsidP="007A711E">
      <w:pPr>
        <w:tabs>
          <w:tab w:val="center" w:pos="4677"/>
          <w:tab w:val="right" w:pos="9355"/>
        </w:tabs>
        <w:spacing w:after="0" w:line="240" w:lineRule="auto"/>
        <w:rPr>
          <w:rFonts w:ascii="Times New Roman" w:eastAsia="Times New Roman" w:hAnsi="Times New Roman" w:cs="Times New Roman"/>
          <w:sz w:val="24"/>
          <w:szCs w:val="24"/>
          <w:lang w:eastAsia="ru-RU"/>
        </w:rPr>
      </w:pPr>
    </w:p>
    <w:p w:rsidR="00A92EE4" w:rsidRDefault="00A92EE4" w:rsidP="00AE5EFC">
      <w:pPr>
        <w:tabs>
          <w:tab w:val="center" w:pos="4677"/>
          <w:tab w:val="right" w:pos="9355"/>
        </w:tabs>
        <w:spacing w:after="0" w:line="240" w:lineRule="auto"/>
        <w:rPr>
          <w:rFonts w:ascii="Times New Roman" w:eastAsia="Times New Roman" w:hAnsi="Times New Roman" w:cs="Times New Roman"/>
          <w:b/>
          <w:sz w:val="24"/>
          <w:szCs w:val="24"/>
          <w:lang w:eastAsia="ru-RU"/>
        </w:rPr>
      </w:pPr>
    </w:p>
    <w:p w:rsidR="00A92EE4" w:rsidRDefault="00A92EE4" w:rsidP="00AE5EFC">
      <w:pPr>
        <w:tabs>
          <w:tab w:val="center" w:pos="4677"/>
          <w:tab w:val="right" w:pos="9355"/>
        </w:tabs>
        <w:spacing w:after="0" w:line="240" w:lineRule="auto"/>
        <w:rPr>
          <w:rFonts w:ascii="Times New Roman" w:eastAsia="Times New Roman" w:hAnsi="Times New Roman" w:cs="Times New Roman"/>
          <w:b/>
          <w:sz w:val="24"/>
          <w:szCs w:val="24"/>
          <w:lang w:eastAsia="ru-RU"/>
        </w:rPr>
      </w:pPr>
    </w:p>
    <w:p w:rsidR="00A92EE4" w:rsidRDefault="00A92EE4" w:rsidP="00AE5EFC">
      <w:pPr>
        <w:tabs>
          <w:tab w:val="center" w:pos="4677"/>
          <w:tab w:val="right" w:pos="9355"/>
        </w:tabs>
        <w:spacing w:after="0" w:line="240" w:lineRule="auto"/>
        <w:rPr>
          <w:rFonts w:ascii="Times New Roman" w:eastAsia="Times New Roman" w:hAnsi="Times New Roman" w:cs="Times New Roman"/>
          <w:b/>
          <w:sz w:val="24"/>
          <w:szCs w:val="24"/>
          <w:lang w:eastAsia="ru-RU"/>
        </w:rPr>
      </w:pPr>
    </w:p>
    <w:p w:rsidR="00A92EE4" w:rsidRDefault="00A92EE4" w:rsidP="00AE5EFC">
      <w:pPr>
        <w:tabs>
          <w:tab w:val="center" w:pos="4677"/>
          <w:tab w:val="right" w:pos="9355"/>
        </w:tabs>
        <w:spacing w:after="0" w:line="240" w:lineRule="auto"/>
        <w:rPr>
          <w:rFonts w:ascii="Times New Roman" w:eastAsia="Times New Roman" w:hAnsi="Times New Roman" w:cs="Times New Roman"/>
          <w:b/>
          <w:sz w:val="24"/>
          <w:szCs w:val="24"/>
          <w:lang w:eastAsia="ru-RU"/>
        </w:rPr>
      </w:pPr>
    </w:p>
    <w:p w:rsidR="00A92EE4" w:rsidRDefault="00A92EE4" w:rsidP="00AE5EFC">
      <w:pPr>
        <w:tabs>
          <w:tab w:val="center" w:pos="4677"/>
          <w:tab w:val="right" w:pos="9355"/>
        </w:tabs>
        <w:spacing w:after="0" w:line="240" w:lineRule="auto"/>
        <w:rPr>
          <w:rFonts w:ascii="Times New Roman" w:eastAsia="Times New Roman" w:hAnsi="Times New Roman" w:cs="Times New Roman"/>
          <w:b/>
          <w:sz w:val="24"/>
          <w:szCs w:val="24"/>
          <w:lang w:eastAsia="ru-RU"/>
        </w:rPr>
      </w:pPr>
    </w:p>
    <w:p w:rsidR="00A92EE4" w:rsidRDefault="00A92EE4" w:rsidP="00AE5EFC">
      <w:pPr>
        <w:tabs>
          <w:tab w:val="center" w:pos="4677"/>
          <w:tab w:val="right" w:pos="9355"/>
        </w:tabs>
        <w:spacing w:after="0" w:line="240" w:lineRule="auto"/>
        <w:rPr>
          <w:rFonts w:ascii="Times New Roman" w:eastAsia="Times New Roman" w:hAnsi="Times New Roman" w:cs="Times New Roman"/>
          <w:b/>
          <w:sz w:val="24"/>
          <w:szCs w:val="24"/>
          <w:lang w:eastAsia="ru-RU"/>
        </w:rPr>
      </w:pPr>
    </w:p>
    <w:p w:rsidR="00A92EE4" w:rsidRDefault="00A92EE4" w:rsidP="00AE5EFC">
      <w:pPr>
        <w:tabs>
          <w:tab w:val="center" w:pos="4677"/>
          <w:tab w:val="right" w:pos="9355"/>
        </w:tabs>
        <w:spacing w:after="0" w:line="240" w:lineRule="auto"/>
        <w:rPr>
          <w:rFonts w:ascii="Times New Roman" w:eastAsia="Times New Roman" w:hAnsi="Times New Roman" w:cs="Times New Roman"/>
          <w:b/>
          <w:sz w:val="24"/>
          <w:szCs w:val="24"/>
          <w:lang w:eastAsia="ru-RU"/>
        </w:rPr>
      </w:pPr>
    </w:p>
    <w:p w:rsidR="007A711E" w:rsidRPr="00AE5EFC" w:rsidRDefault="00991674" w:rsidP="009F217F">
      <w:pPr>
        <w:spacing w:after="0" w:line="240" w:lineRule="auto"/>
        <w:ind w:left="539"/>
        <w:jc w:val="center"/>
        <w:rPr>
          <w:rFonts w:ascii="Times New Roman" w:eastAsia="Times New Roman" w:hAnsi="Times New Roman" w:cs="Times New Roman"/>
          <w:b/>
          <w:sz w:val="24"/>
          <w:szCs w:val="24"/>
          <w:lang w:eastAsia="ru-RU"/>
        </w:rPr>
      </w:pPr>
      <w:r w:rsidRPr="00991674">
        <w:rPr>
          <w:rFonts w:ascii="Times New Roman" w:eastAsia="Times New Roman" w:hAnsi="Times New Roman" w:cs="Times New Roman"/>
          <w:b/>
          <w:bCs/>
          <w:sz w:val="24"/>
          <w:szCs w:val="24"/>
          <w:lang w:eastAsia="ru-RU"/>
        </w:rPr>
        <w:lastRenderedPageBreak/>
        <w:t>Календарно-тематическое планирование</w:t>
      </w:r>
    </w:p>
    <w:p w:rsidR="009F217F" w:rsidRPr="00AE5EFC" w:rsidRDefault="009F217F" w:rsidP="009F217F">
      <w:pPr>
        <w:spacing w:after="0" w:line="240" w:lineRule="auto"/>
        <w:ind w:left="539"/>
        <w:jc w:val="cente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1-ый год обучения</w:t>
      </w:r>
    </w:p>
    <w:tbl>
      <w:tblPr>
        <w:tblStyle w:val="aa"/>
        <w:tblW w:w="14992" w:type="dxa"/>
        <w:tblLook w:val="04A0" w:firstRow="1" w:lastRow="0" w:firstColumn="1" w:lastColumn="0" w:noHBand="0" w:noVBand="1"/>
      </w:tblPr>
      <w:tblGrid>
        <w:gridCol w:w="647"/>
        <w:gridCol w:w="2273"/>
        <w:gridCol w:w="8551"/>
        <w:gridCol w:w="17"/>
        <w:gridCol w:w="1128"/>
        <w:gridCol w:w="1395"/>
        <w:gridCol w:w="981"/>
      </w:tblGrid>
      <w:tr w:rsidR="00D60825" w:rsidRPr="00AE5EFC" w:rsidTr="00D60825">
        <w:trPr>
          <w:trHeight w:val="416"/>
        </w:trPr>
        <w:tc>
          <w:tcPr>
            <w:tcW w:w="654" w:type="dxa"/>
            <w:vMerge w:val="restart"/>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w:t>
            </w:r>
          </w:p>
        </w:tc>
        <w:tc>
          <w:tcPr>
            <w:tcW w:w="2060" w:type="dxa"/>
            <w:vMerge w:val="restart"/>
          </w:tcPr>
          <w:p w:rsidR="00D60825" w:rsidRPr="00AE5EFC" w:rsidRDefault="00D60825" w:rsidP="00C00AB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Название разделов</w:t>
            </w:r>
          </w:p>
        </w:tc>
        <w:tc>
          <w:tcPr>
            <w:tcW w:w="8709" w:type="dxa"/>
            <w:vMerge w:val="restart"/>
          </w:tcPr>
          <w:p w:rsidR="00D60825" w:rsidRPr="00AE5EFC" w:rsidRDefault="00D60825" w:rsidP="009F217F">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Тема занятий</w:t>
            </w:r>
          </w:p>
          <w:p w:rsidR="00D60825" w:rsidRPr="00AE5EFC" w:rsidRDefault="00D60825" w:rsidP="000148D0">
            <w:pPr>
              <w:jc w:val="center"/>
              <w:rPr>
                <w:rFonts w:ascii="Times New Roman" w:eastAsia="Times New Roman" w:hAnsi="Times New Roman" w:cs="Times New Roman"/>
                <w:sz w:val="24"/>
                <w:szCs w:val="24"/>
                <w:lang w:eastAsia="ru-RU"/>
              </w:rPr>
            </w:pPr>
          </w:p>
        </w:tc>
        <w:tc>
          <w:tcPr>
            <w:tcW w:w="1159" w:type="dxa"/>
            <w:gridSpan w:val="2"/>
            <w:vMerge w:val="restart"/>
          </w:tcPr>
          <w:p w:rsidR="00D60825" w:rsidRDefault="00D6082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w:t>
            </w:r>
            <w:proofErr w:type="spellStart"/>
            <w:r>
              <w:rPr>
                <w:rFonts w:ascii="Times New Roman" w:eastAsia="Times New Roman" w:hAnsi="Times New Roman" w:cs="Times New Roman"/>
                <w:sz w:val="24"/>
                <w:szCs w:val="24"/>
                <w:lang w:eastAsia="ru-RU"/>
              </w:rPr>
              <w:t>тво</w:t>
            </w:r>
            <w:proofErr w:type="spellEnd"/>
          </w:p>
          <w:p w:rsidR="00D60825" w:rsidRDefault="00D6082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часов</w:t>
            </w:r>
          </w:p>
          <w:p w:rsidR="00D60825" w:rsidRPr="00AE5EFC" w:rsidRDefault="00D60825" w:rsidP="00D60825">
            <w:pPr>
              <w:jc w:val="center"/>
              <w:rPr>
                <w:rFonts w:ascii="Times New Roman" w:eastAsia="Times New Roman" w:hAnsi="Times New Roman" w:cs="Times New Roman"/>
                <w:sz w:val="24"/>
                <w:szCs w:val="24"/>
                <w:lang w:eastAsia="ru-RU"/>
              </w:rPr>
            </w:pPr>
          </w:p>
        </w:tc>
        <w:tc>
          <w:tcPr>
            <w:tcW w:w="2410" w:type="dxa"/>
            <w:gridSpan w:val="2"/>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Дата </w:t>
            </w:r>
          </w:p>
        </w:tc>
      </w:tr>
      <w:tr w:rsidR="00D60825" w:rsidRPr="00AE5EFC" w:rsidTr="00D60825">
        <w:trPr>
          <w:trHeight w:val="237"/>
        </w:trPr>
        <w:tc>
          <w:tcPr>
            <w:tcW w:w="654" w:type="dxa"/>
            <w:vMerge/>
          </w:tcPr>
          <w:p w:rsidR="00D60825" w:rsidRPr="00AE5EFC" w:rsidRDefault="00D60825" w:rsidP="000148D0">
            <w:pPr>
              <w:rPr>
                <w:rFonts w:ascii="Times New Roman" w:eastAsia="Times New Roman" w:hAnsi="Times New Roman" w:cs="Times New Roman"/>
                <w:sz w:val="24"/>
                <w:szCs w:val="24"/>
                <w:lang w:eastAsia="ru-RU"/>
              </w:rPr>
            </w:pPr>
          </w:p>
        </w:tc>
        <w:tc>
          <w:tcPr>
            <w:tcW w:w="2060" w:type="dxa"/>
            <w:vMerge/>
          </w:tcPr>
          <w:p w:rsidR="00D60825" w:rsidRPr="00AE5EFC" w:rsidRDefault="00D60825" w:rsidP="000148D0">
            <w:pPr>
              <w:rPr>
                <w:rFonts w:ascii="Times New Roman" w:eastAsia="Times New Roman" w:hAnsi="Times New Roman" w:cs="Times New Roman"/>
                <w:sz w:val="24"/>
                <w:szCs w:val="24"/>
                <w:lang w:eastAsia="ru-RU"/>
              </w:rPr>
            </w:pPr>
          </w:p>
        </w:tc>
        <w:tc>
          <w:tcPr>
            <w:tcW w:w="8709" w:type="dxa"/>
            <w:vMerge/>
          </w:tcPr>
          <w:p w:rsidR="00D60825" w:rsidRPr="00AE5EFC" w:rsidRDefault="00D60825" w:rsidP="000148D0">
            <w:pPr>
              <w:jc w:val="center"/>
              <w:rPr>
                <w:rFonts w:ascii="Times New Roman" w:eastAsia="Times New Roman" w:hAnsi="Times New Roman" w:cs="Times New Roman"/>
                <w:sz w:val="24"/>
                <w:szCs w:val="24"/>
                <w:lang w:eastAsia="ru-RU"/>
              </w:rPr>
            </w:pPr>
          </w:p>
        </w:tc>
        <w:tc>
          <w:tcPr>
            <w:tcW w:w="1159" w:type="dxa"/>
            <w:gridSpan w:val="2"/>
            <w:vMerge/>
          </w:tcPr>
          <w:p w:rsidR="00D60825" w:rsidRPr="00AE5EFC" w:rsidRDefault="00D60825" w:rsidP="000148D0">
            <w:pPr>
              <w:jc w:val="center"/>
              <w:rPr>
                <w:rFonts w:ascii="Times New Roman" w:eastAsia="Times New Roman" w:hAnsi="Times New Roman" w:cs="Times New Roman"/>
                <w:sz w:val="24"/>
                <w:szCs w:val="24"/>
                <w:lang w:eastAsia="ru-RU"/>
              </w:rPr>
            </w:pP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план</w:t>
            </w:r>
          </w:p>
        </w:tc>
        <w:tc>
          <w:tcPr>
            <w:tcW w:w="992"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план</w:t>
            </w:r>
          </w:p>
        </w:tc>
      </w:tr>
      <w:tr w:rsidR="00C00AB7" w:rsidRPr="00AE5EFC" w:rsidTr="00D60825">
        <w:trPr>
          <w:trHeight w:val="244"/>
        </w:trPr>
        <w:tc>
          <w:tcPr>
            <w:tcW w:w="654" w:type="dxa"/>
          </w:tcPr>
          <w:p w:rsidR="00C00AB7" w:rsidRPr="00AE5EFC" w:rsidRDefault="00C00AB7" w:rsidP="000148D0">
            <w:pPr>
              <w:jc w:val="center"/>
              <w:rPr>
                <w:rFonts w:ascii="Times New Roman" w:eastAsia="Times New Roman" w:hAnsi="Times New Roman" w:cs="Times New Roman"/>
                <w:sz w:val="24"/>
                <w:szCs w:val="24"/>
                <w:lang w:eastAsia="ru-RU"/>
              </w:rPr>
            </w:pPr>
          </w:p>
        </w:tc>
        <w:tc>
          <w:tcPr>
            <w:tcW w:w="2060" w:type="dxa"/>
          </w:tcPr>
          <w:p w:rsidR="00C00AB7" w:rsidRPr="00C00AB7" w:rsidRDefault="00C00AB7" w:rsidP="00C00AB7">
            <w:pPr>
              <w:jc w:val="center"/>
              <w:rPr>
                <w:rFonts w:ascii="Times New Roman" w:eastAsia="Times New Roman" w:hAnsi="Times New Roman" w:cs="Times New Roman"/>
                <w:b/>
                <w:sz w:val="24"/>
                <w:szCs w:val="24"/>
                <w:lang w:eastAsia="ru-RU"/>
              </w:rPr>
            </w:pPr>
            <w:r w:rsidRPr="00C00AB7">
              <w:rPr>
                <w:rFonts w:ascii="Times New Roman" w:eastAsia="Times New Roman" w:hAnsi="Times New Roman" w:cs="Times New Roman"/>
                <w:b/>
                <w:sz w:val="24"/>
                <w:szCs w:val="24"/>
                <w:lang w:eastAsia="ru-RU"/>
              </w:rPr>
              <w:t>Введение</w:t>
            </w:r>
          </w:p>
        </w:tc>
        <w:tc>
          <w:tcPr>
            <w:tcW w:w="9868" w:type="dxa"/>
            <w:gridSpan w:val="3"/>
          </w:tcPr>
          <w:p w:rsidR="00C00AB7" w:rsidRPr="00AE5EFC" w:rsidRDefault="00C00AB7" w:rsidP="000148D0">
            <w:pPr>
              <w:rPr>
                <w:rFonts w:ascii="Times New Roman" w:eastAsia="Times New Roman" w:hAnsi="Times New Roman" w:cs="Times New Roman"/>
                <w:sz w:val="24"/>
                <w:szCs w:val="24"/>
                <w:lang w:eastAsia="ru-RU"/>
              </w:rPr>
            </w:pPr>
          </w:p>
        </w:tc>
        <w:tc>
          <w:tcPr>
            <w:tcW w:w="1418" w:type="dxa"/>
          </w:tcPr>
          <w:p w:rsidR="00C00AB7" w:rsidRPr="00AE5EFC" w:rsidRDefault="00C00AB7" w:rsidP="000148D0">
            <w:pPr>
              <w:jc w:val="center"/>
              <w:rPr>
                <w:rFonts w:ascii="Times New Roman" w:eastAsia="Times New Roman" w:hAnsi="Times New Roman" w:cs="Times New Roman"/>
                <w:sz w:val="24"/>
                <w:szCs w:val="24"/>
                <w:lang w:eastAsia="ru-RU"/>
              </w:rPr>
            </w:pPr>
          </w:p>
        </w:tc>
        <w:tc>
          <w:tcPr>
            <w:tcW w:w="992" w:type="dxa"/>
          </w:tcPr>
          <w:p w:rsidR="00C00AB7" w:rsidRPr="00AE5EFC" w:rsidRDefault="00C00AB7" w:rsidP="000148D0">
            <w:pPr>
              <w:rPr>
                <w:sz w:val="24"/>
                <w:szCs w:val="24"/>
              </w:rPr>
            </w:pPr>
          </w:p>
        </w:tc>
      </w:tr>
      <w:tr w:rsidR="00024EF1" w:rsidRPr="00AE5EFC" w:rsidTr="00024EF1">
        <w:trPr>
          <w:trHeight w:val="291"/>
        </w:trPr>
        <w:tc>
          <w:tcPr>
            <w:tcW w:w="654" w:type="dxa"/>
          </w:tcPr>
          <w:p w:rsidR="00D60825"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w:t>
            </w:r>
          </w:p>
        </w:tc>
        <w:tc>
          <w:tcPr>
            <w:tcW w:w="2060" w:type="dxa"/>
          </w:tcPr>
          <w:p w:rsidR="00D60825" w:rsidRPr="00C00AB7" w:rsidRDefault="00D60825" w:rsidP="00C00AB7">
            <w:pPr>
              <w:jc w:val="center"/>
              <w:rPr>
                <w:rFonts w:ascii="Times New Roman" w:eastAsia="Times New Roman" w:hAnsi="Times New Roman" w:cs="Times New Roman"/>
                <w:b/>
                <w:sz w:val="24"/>
                <w:szCs w:val="24"/>
                <w:lang w:eastAsia="ru-RU"/>
              </w:rPr>
            </w:pPr>
          </w:p>
        </w:tc>
        <w:tc>
          <w:tcPr>
            <w:tcW w:w="8726" w:type="dxa"/>
            <w:gridSpan w:val="2"/>
          </w:tcPr>
          <w:p w:rsidR="00D60825"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Набор учащихся, ознакомление.</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D60825" w:rsidRPr="00AE5EFC">
              <w:rPr>
                <w:rFonts w:ascii="Times New Roman" w:eastAsia="Times New Roman" w:hAnsi="Times New Roman" w:cs="Times New Roman"/>
                <w:sz w:val="24"/>
                <w:szCs w:val="24"/>
                <w:lang w:eastAsia="ru-RU"/>
              </w:rPr>
              <w:t>.09.</w:t>
            </w:r>
          </w:p>
        </w:tc>
        <w:tc>
          <w:tcPr>
            <w:tcW w:w="992" w:type="dxa"/>
          </w:tcPr>
          <w:p w:rsidR="00D60825" w:rsidRPr="00AE5EFC" w:rsidRDefault="00D60825" w:rsidP="000148D0">
            <w:pPr>
              <w:rPr>
                <w:sz w:val="24"/>
                <w:szCs w:val="24"/>
              </w:rPr>
            </w:pPr>
          </w:p>
        </w:tc>
      </w:tr>
      <w:tr w:rsidR="00024EF1" w:rsidRPr="00AE5EFC" w:rsidTr="00024EF1">
        <w:trPr>
          <w:trHeight w:val="119"/>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Гигиена  хореографического занятия. </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07.09.</w:t>
            </w:r>
          </w:p>
        </w:tc>
        <w:tc>
          <w:tcPr>
            <w:tcW w:w="992" w:type="dxa"/>
          </w:tcPr>
          <w:p w:rsidR="00D60825" w:rsidRPr="00AE5EFC" w:rsidRDefault="00D60825" w:rsidP="000148D0">
            <w:pPr>
              <w:rPr>
                <w:sz w:val="24"/>
                <w:szCs w:val="24"/>
              </w:rPr>
            </w:pPr>
          </w:p>
        </w:tc>
      </w:tr>
      <w:tr w:rsidR="00024EF1" w:rsidRPr="00AE5EFC" w:rsidTr="00024EF1">
        <w:trPr>
          <w:trHeight w:val="194"/>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p>
        </w:tc>
        <w:tc>
          <w:tcPr>
            <w:tcW w:w="2060" w:type="dxa"/>
          </w:tcPr>
          <w:p w:rsidR="00D60825" w:rsidRPr="00AE5EFC" w:rsidRDefault="00D60825" w:rsidP="00C00AB7">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b/>
                <w:sz w:val="24"/>
                <w:szCs w:val="24"/>
                <w:lang w:eastAsia="ru-RU"/>
              </w:rPr>
              <w:t>Позиции ног.</w:t>
            </w: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p>
        </w:tc>
        <w:tc>
          <w:tcPr>
            <w:tcW w:w="1142" w:type="dxa"/>
          </w:tcPr>
          <w:p w:rsidR="00D60825" w:rsidRPr="00370F84" w:rsidRDefault="00D60825" w:rsidP="00370F84">
            <w:pPr>
              <w:jc w:val="center"/>
              <w:rPr>
                <w:rFonts w:ascii="Times New Roman" w:eastAsia="Times New Roman" w:hAnsi="Times New Roman" w:cs="Times New Roman"/>
                <w:sz w:val="24"/>
                <w:szCs w:val="24"/>
                <w:lang w:eastAsia="ru-RU"/>
              </w:rPr>
            </w:pP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p>
        </w:tc>
        <w:tc>
          <w:tcPr>
            <w:tcW w:w="992" w:type="dxa"/>
          </w:tcPr>
          <w:p w:rsidR="00D60825" w:rsidRPr="00AE5EFC" w:rsidRDefault="00D60825" w:rsidP="000148D0">
            <w:pPr>
              <w:rPr>
                <w:sz w:val="24"/>
                <w:szCs w:val="24"/>
              </w:rPr>
            </w:pPr>
          </w:p>
        </w:tc>
      </w:tr>
      <w:tr w:rsidR="00024EF1" w:rsidRPr="00AE5EFC" w:rsidTr="00024EF1">
        <w:trPr>
          <w:trHeight w:val="245"/>
        </w:trPr>
        <w:tc>
          <w:tcPr>
            <w:tcW w:w="654" w:type="dxa"/>
          </w:tcPr>
          <w:p w:rsidR="00D60825"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w:t>
            </w:r>
          </w:p>
        </w:tc>
        <w:tc>
          <w:tcPr>
            <w:tcW w:w="2060" w:type="dxa"/>
          </w:tcPr>
          <w:p w:rsidR="00D60825" w:rsidRDefault="00024EF1" w:rsidP="00024EF1">
            <w:pPr>
              <w:rPr>
                <w:rFonts w:ascii="Times New Roman" w:eastAsia="Times New Roman" w:hAnsi="Times New Roman" w:cs="Times New Roman"/>
                <w:b/>
                <w:sz w:val="24"/>
                <w:szCs w:val="24"/>
                <w:lang w:eastAsia="ru-RU"/>
              </w:rPr>
            </w:pPr>
            <w:r w:rsidRPr="00E327C4">
              <w:rPr>
                <w:rFonts w:ascii="Times New Roman" w:eastAsia="Times New Roman" w:hAnsi="Times New Roman" w:cs="Times New Roman"/>
                <w:b/>
                <w:i/>
                <w:sz w:val="24"/>
                <w:szCs w:val="24"/>
                <w:lang w:eastAsia="ru-RU"/>
              </w:rPr>
              <w:t>Пять прямых:</w:t>
            </w:r>
          </w:p>
        </w:tc>
        <w:tc>
          <w:tcPr>
            <w:tcW w:w="8726" w:type="dxa"/>
            <w:gridSpan w:val="2"/>
          </w:tcPr>
          <w:p w:rsidR="00D60825" w:rsidRDefault="00D60825" w:rsidP="000148D0">
            <w:pPr>
              <w:rPr>
                <w:rFonts w:ascii="Times New Roman" w:eastAsia="Times New Roman" w:hAnsi="Times New Roman" w:cs="Times New Roman"/>
                <w:b/>
                <w:i/>
                <w:sz w:val="24"/>
                <w:szCs w:val="24"/>
                <w:lang w:eastAsia="ru-RU"/>
              </w:rPr>
            </w:pPr>
            <w:r w:rsidRPr="00AE5EFC">
              <w:rPr>
                <w:rFonts w:ascii="Times New Roman" w:eastAsia="Times New Roman" w:hAnsi="Times New Roman" w:cs="Times New Roman"/>
                <w:sz w:val="24"/>
                <w:szCs w:val="24"/>
                <w:lang w:eastAsia="ru-RU"/>
              </w:rPr>
              <w:t>1-я-обе ноги поставлены рядом и соприкасаются внутренними сторонами стоп.</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60825" w:rsidRPr="00AE5EFC">
              <w:rPr>
                <w:rFonts w:ascii="Times New Roman" w:eastAsia="Times New Roman" w:hAnsi="Times New Roman" w:cs="Times New Roman"/>
                <w:sz w:val="24"/>
                <w:szCs w:val="24"/>
                <w:lang w:eastAsia="ru-RU"/>
              </w:rPr>
              <w:t>.09.</w:t>
            </w:r>
          </w:p>
        </w:tc>
        <w:tc>
          <w:tcPr>
            <w:tcW w:w="992" w:type="dxa"/>
          </w:tcPr>
          <w:p w:rsidR="00D60825" w:rsidRPr="00AE5EFC" w:rsidRDefault="00D60825" w:rsidP="000148D0">
            <w:pPr>
              <w:rPr>
                <w:sz w:val="24"/>
                <w:szCs w:val="24"/>
              </w:rPr>
            </w:pPr>
          </w:p>
        </w:tc>
      </w:tr>
      <w:tr w:rsidR="00024EF1" w:rsidRPr="00AE5EFC" w:rsidTr="00024EF1">
        <w:trPr>
          <w:trHeight w:val="165"/>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2-я - обе ноги поставлены параллельно на расстоянии стопы друг от друга.</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14.09.</w:t>
            </w:r>
          </w:p>
        </w:tc>
        <w:tc>
          <w:tcPr>
            <w:tcW w:w="992" w:type="dxa"/>
          </w:tcPr>
          <w:p w:rsidR="00D60825" w:rsidRPr="00AE5EFC" w:rsidRDefault="00D60825" w:rsidP="000148D0">
            <w:pPr>
              <w:rPr>
                <w:sz w:val="24"/>
                <w:szCs w:val="24"/>
              </w:rPr>
            </w:pPr>
          </w:p>
        </w:tc>
      </w:tr>
      <w:tr w:rsidR="00024EF1" w:rsidRPr="00AE5EFC" w:rsidTr="00024EF1">
        <w:trPr>
          <w:trHeight w:val="120"/>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w:t>
            </w:r>
          </w:p>
          <w:p w:rsidR="00D60825" w:rsidRPr="00AE5EFC" w:rsidRDefault="00D60825" w:rsidP="000148D0">
            <w:pPr>
              <w:jc w:val="center"/>
              <w:rPr>
                <w:rFonts w:ascii="Times New Roman" w:eastAsia="Times New Roman" w:hAnsi="Times New Roman" w:cs="Times New Roman"/>
                <w:sz w:val="24"/>
                <w:szCs w:val="24"/>
                <w:lang w:eastAsia="ru-RU"/>
              </w:rPr>
            </w:pPr>
          </w:p>
        </w:tc>
        <w:tc>
          <w:tcPr>
            <w:tcW w:w="2060" w:type="dxa"/>
          </w:tcPr>
          <w:p w:rsidR="00D60825" w:rsidRDefault="00D60825">
            <w:pPr>
              <w:rPr>
                <w:rFonts w:ascii="Times New Roman" w:eastAsia="Times New Roman" w:hAnsi="Times New Roman" w:cs="Times New Roman"/>
                <w:sz w:val="24"/>
                <w:szCs w:val="24"/>
                <w:lang w:eastAsia="ru-RU"/>
              </w:rPr>
            </w:pPr>
          </w:p>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3–я - обе ноги поставлены рядом и соприкасаются внутренними сторонами стоп, каблук одной ноги находится у середины стопы другой.                                                                                                                                                                                                                                                                                         </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D60825" w:rsidRPr="00AE5EFC">
              <w:rPr>
                <w:rFonts w:ascii="Times New Roman" w:eastAsia="Times New Roman" w:hAnsi="Times New Roman" w:cs="Times New Roman"/>
                <w:sz w:val="24"/>
                <w:szCs w:val="24"/>
                <w:lang w:eastAsia="ru-RU"/>
              </w:rPr>
              <w:t>.09.</w:t>
            </w:r>
          </w:p>
        </w:tc>
        <w:tc>
          <w:tcPr>
            <w:tcW w:w="992" w:type="dxa"/>
          </w:tcPr>
          <w:p w:rsidR="00D60825" w:rsidRPr="00AE5EFC" w:rsidRDefault="00D60825" w:rsidP="000148D0">
            <w:pPr>
              <w:rPr>
                <w:sz w:val="24"/>
                <w:szCs w:val="24"/>
              </w:rPr>
            </w:pPr>
          </w:p>
        </w:tc>
      </w:tr>
      <w:tr w:rsidR="00024EF1" w:rsidRPr="00AE5EFC" w:rsidTr="00024EF1">
        <w:trPr>
          <w:trHeight w:val="189"/>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4-я - обе ноги поставлены по одной прямой линии друг перед другом на расстоянии стопы.                                  </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21.09.</w:t>
            </w:r>
          </w:p>
        </w:tc>
        <w:tc>
          <w:tcPr>
            <w:tcW w:w="992" w:type="dxa"/>
          </w:tcPr>
          <w:p w:rsidR="00D60825" w:rsidRPr="00AE5EFC" w:rsidRDefault="00D60825" w:rsidP="000148D0">
            <w:pPr>
              <w:rPr>
                <w:sz w:val="24"/>
                <w:szCs w:val="24"/>
              </w:rPr>
            </w:pPr>
          </w:p>
        </w:tc>
      </w:tr>
      <w:tr w:rsidR="00024EF1" w:rsidRPr="00AE5EFC" w:rsidTr="00024EF1">
        <w:trPr>
          <w:trHeight w:val="120"/>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7 </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5-я - обе ноги поставлены по одной прямой линии друг перед другом; каблук одной ноги соприкасается с носком другой.               </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D60825" w:rsidRPr="00AE5EFC">
              <w:rPr>
                <w:rFonts w:ascii="Times New Roman" w:eastAsia="Times New Roman" w:hAnsi="Times New Roman" w:cs="Times New Roman"/>
                <w:sz w:val="24"/>
                <w:szCs w:val="24"/>
                <w:lang w:eastAsia="ru-RU"/>
              </w:rPr>
              <w:t>.09.</w:t>
            </w:r>
          </w:p>
        </w:tc>
        <w:tc>
          <w:tcPr>
            <w:tcW w:w="992" w:type="dxa"/>
          </w:tcPr>
          <w:p w:rsidR="00D60825" w:rsidRPr="00AE5EFC" w:rsidRDefault="00D60825" w:rsidP="000148D0">
            <w:pPr>
              <w:rPr>
                <w:sz w:val="24"/>
                <w:szCs w:val="24"/>
              </w:rPr>
            </w:pPr>
          </w:p>
        </w:tc>
      </w:tr>
      <w:tr w:rsidR="00024EF1" w:rsidRPr="00AE5EFC" w:rsidTr="00024EF1">
        <w:trPr>
          <w:trHeight w:val="470"/>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8</w:t>
            </w:r>
          </w:p>
          <w:p w:rsidR="00D60825" w:rsidRPr="00AE5EFC" w:rsidRDefault="00D60825" w:rsidP="000148D0">
            <w:pPr>
              <w:jc w:val="center"/>
              <w:rPr>
                <w:rFonts w:ascii="Times New Roman" w:eastAsia="Times New Roman" w:hAnsi="Times New Roman" w:cs="Times New Roman"/>
                <w:sz w:val="24"/>
                <w:szCs w:val="24"/>
                <w:lang w:eastAsia="ru-RU"/>
              </w:rPr>
            </w:pPr>
          </w:p>
        </w:tc>
        <w:tc>
          <w:tcPr>
            <w:tcW w:w="2060" w:type="dxa"/>
          </w:tcPr>
          <w:p w:rsidR="00D60825" w:rsidRPr="00AE5EFC" w:rsidRDefault="00024EF1" w:rsidP="00024EF1">
            <w:pPr>
              <w:rPr>
                <w:rFonts w:ascii="Times New Roman" w:eastAsia="Times New Roman" w:hAnsi="Times New Roman" w:cs="Times New Roman"/>
                <w:sz w:val="24"/>
                <w:szCs w:val="24"/>
                <w:lang w:eastAsia="ru-RU"/>
              </w:rPr>
            </w:pPr>
            <w:r w:rsidRPr="00E327C4">
              <w:rPr>
                <w:rFonts w:ascii="Times New Roman" w:eastAsia="Times New Roman" w:hAnsi="Times New Roman" w:cs="Times New Roman"/>
                <w:b/>
                <w:i/>
                <w:sz w:val="24"/>
                <w:szCs w:val="24"/>
                <w:lang w:eastAsia="ru-RU"/>
              </w:rPr>
              <w:t>Пять свободных:</w:t>
            </w: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Стопы находятся в направлении между соответствующими открытыми и прямыми позициями.     </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p w:rsidR="00D60825" w:rsidRPr="00370F84" w:rsidRDefault="00D60825" w:rsidP="00370F84">
            <w:pPr>
              <w:jc w:val="center"/>
              <w:rPr>
                <w:rFonts w:ascii="Times New Roman" w:eastAsia="Times New Roman" w:hAnsi="Times New Roman" w:cs="Times New Roman"/>
                <w:sz w:val="24"/>
                <w:szCs w:val="24"/>
                <w:lang w:eastAsia="ru-RU"/>
              </w:rPr>
            </w:pP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28.09.</w:t>
            </w:r>
          </w:p>
        </w:tc>
        <w:tc>
          <w:tcPr>
            <w:tcW w:w="992" w:type="dxa"/>
          </w:tcPr>
          <w:p w:rsidR="00D60825" w:rsidRPr="00AE5EFC" w:rsidRDefault="00D60825" w:rsidP="000148D0">
            <w:pPr>
              <w:rPr>
                <w:sz w:val="24"/>
                <w:szCs w:val="24"/>
              </w:rPr>
            </w:pPr>
          </w:p>
        </w:tc>
      </w:tr>
      <w:tr w:rsidR="00024EF1" w:rsidRPr="00AE5EFC" w:rsidTr="00C05890">
        <w:trPr>
          <w:trHeight w:val="514"/>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9</w:t>
            </w:r>
          </w:p>
          <w:p w:rsidR="00D60825" w:rsidRPr="00AE5EFC" w:rsidRDefault="00D60825" w:rsidP="000148D0">
            <w:pPr>
              <w:jc w:val="center"/>
              <w:rPr>
                <w:rFonts w:ascii="Times New Roman" w:eastAsia="Times New Roman" w:hAnsi="Times New Roman" w:cs="Times New Roman"/>
                <w:sz w:val="24"/>
                <w:szCs w:val="24"/>
                <w:lang w:eastAsia="ru-RU"/>
              </w:rPr>
            </w:pPr>
          </w:p>
        </w:tc>
        <w:tc>
          <w:tcPr>
            <w:tcW w:w="2060" w:type="dxa"/>
          </w:tcPr>
          <w:p w:rsidR="00024EF1" w:rsidRPr="00E327C4" w:rsidRDefault="00024EF1" w:rsidP="00024EF1">
            <w:pPr>
              <w:rPr>
                <w:rFonts w:ascii="Times New Roman" w:eastAsia="Times New Roman" w:hAnsi="Times New Roman" w:cs="Times New Roman"/>
                <w:b/>
                <w:i/>
                <w:sz w:val="24"/>
                <w:szCs w:val="24"/>
                <w:lang w:eastAsia="ru-RU"/>
              </w:rPr>
            </w:pPr>
            <w:r w:rsidRPr="00E327C4">
              <w:rPr>
                <w:rFonts w:ascii="Times New Roman" w:eastAsia="Times New Roman" w:hAnsi="Times New Roman" w:cs="Times New Roman"/>
                <w:b/>
                <w:i/>
                <w:sz w:val="24"/>
                <w:szCs w:val="24"/>
                <w:lang w:eastAsia="ru-RU"/>
              </w:rPr>
              <w:t>Две закрытые:</w:t>
            </w:r>
          </w:p>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1-я </w:t>
            </w:r>
            <w:proofErr w:type="gramStart"/>
            <w:r w:rsidRPr="00AE5EFC">
              <w:rPr>
                <w:rFonts w:ascii="Times New Roman" w:eastAsia="Times New Roman" w:hAnsi="Times New Roman" w:cs="Times New Roman"/>
                <w:sz w:val="24"/>
                <w:szCs w:val="24"/>
                <w:lang w:eastAsia="ru-RU"/>
              </w:rPr>
              <w:t>закрытая</w:t>
            </w:r>
            <w:proofErr w:type="gramEnd"/>
            <w:r w:rsidRPr="00AE5EFC">
              <w:rPr>
                <w:rFonts w:ascii="Times New Roman" w:eastAsia="Times New Roman" w:hAnsi="Times New Roman" w:cs="Times New Roman"/>
                <w:sz w:val="24"/>
                <w:szCs w:val="24"/>
                <w:lang w:eastAsia="ru-RU"/>
              </w:rPr>
              <w:t xml:space="preserve"> – обе ноги повернуты внутрь и поставлены носками вместе; каблуки разведены в стороны.</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p w:rsidR="00D60825" w:rsidRPr="00370F84" w:rsidRDefault="00D60825" w:rsidP="00370F84">
            <w:pPr>
              <w:ind w:left="1521"/>
              <w:jc w:val="center"/>
              <w:rPr>
                <w:rFonts w:ascii="Times New Roman" w:eastAsia="Times New Roman" w:hAnsi="Times New Roman" w:cs="Times New Roman"/>
                <w:sz w:val="24"/>
                <w:szCs w:val="24"/>
                <w:lang w:eastAsia="ru-RU"/>
              </w:rPr>
            </w:pPr>
          </w:p>
        </w:tc>
        <w:tc>
          <w:tcPr>
            <w:tcW w:w="1418" w:type="dxa"/>
          </w:tcPr>
          <w:p w:rsidR="00D60825"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D60825" w:rsidRPr="00AE5EFC">
              <w:rPr>
                <w:rFonts w:ascii="Times New Roman" w:eastAsia="Times New Roman" w:hAnsi="Times New Roman" w:cs="Times New Roman"/>
                <w:sz w:val="24"/>
                <w:szCs w:val="24"/>
                <w:lang w:eastAsia="ru-RU"/>
              </w:rPr>
              <w:t>.10.</w:t>
            </w:r>
          </w:p>
        </w:tc>
        <w:tc>
          <w:tcPr>
            <w:tcW w:w="992" w:type="dxa"/>
          </w:tcPr>
          <w:p w:rsidR="00D60825" w:rsidRPr="00AE5EFC" w:rsidRDefault="00D60825" w:rsidP="000148D0">
            <w:pPr>
              <w:rPr>
                <w:sz w:val="24"/>
                <w:szCs w:val="24"/>
              </w:rPr>
            </w:pPr>
          </w:p>
        </w:tc>
      </w:tr>
      <w:tr w:rsidR="00024EF1" w:rsidRPr="00AE5EFC" w:rsidTr="00024EF1">
        <w:trPr>
          <w:trHeight w:val="135"/>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10</w:t>
            </w:r>
          </w:p>
          <w:p w:rsidR="00D60825" w:rsidRPr="00AE5EFC" w:rsidRDefault="00D60825" w:rsidP="000148D0">
            <w:pPr>
              <w:jc w:val="center"/>
              <w:rPr>
                <w:rFonts w:ascii="Times New Roman" w:eastAsia="Times New Roman" w:hAnsi="Times New Roman" w:cs="Times New Roman"/>
                <w:sz w:val="24"/>
                <w:szCs w:val="24"/>
                <w:lang w:eastAsia="ru-RU"/>
              </w:rPr>
            </w:pPr>
          </w:p>
        </w:tc>
        <w:tc>
          <w:tcPr>
            <w:tcW w:w="2060" w:type="dxa"/>
          </w:tcPr>
          <w:p w:rsidR="00D60825" w:rsidRDefault="00D60825">
            <w:pPr>
              <w:rPr>
                <w:rFonts w:ascii="Times New Roman" w:eastAsia="Times New Roman" w:hAnsi="Times New Roman" w:cs="Times New Roman"/>
                <w:sz w:val="24"/>
                <w:szCs w:val="24"/>
                <w:lang w:eastAsia="ru-RU"/>
              </w:rPr>
            </w:pPr>
          </w:p>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2- я закрытая – обе ноги повернуты внутрь и поставлены друг от друга на расстоянии стопы между носками, каблуки разведены в стороны.                                                                                                                                                                                           </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05.10.</w:t>
            </w:r>
          </w:p>
        </w:tc>
        <w:tc>
          <w:tcPr>
            <w:tcW w:w="992" w:type="dxa"/>
          </w:tcPr>
          <w:p w:rsidR="00D60825" w:rsidRPr="00AE5EFC" w:rsidRDefault="00D60825" w:rsidP="000148D0">
            <w:pPr>
              <w:rPr>
                <w:sz w:val="24"/>
                <w:szCs w:val="24"/>
              </w:rPr>
            </w:pPr>
          </w:p>
        </w:tc>
      </w:tr>
      <w:tr w:rsidR="00024EF1" w:rsidRPr="00AE5EFC" w:rsidTr="00024EF1">
        <w:trPr>
          <w:trHeight w:val="538"/>
        </w:trPr>
        <w:tc>
          <w:tcPr>
            <w:tcW w:w="654" w:type="dxa"/>
          </w:tcPr>
          <w:p w:rsidR="00024EF1" w:rsidRDefault="00024EF1" w:rsidP="000148D0">
            <w:pPr>
              <w:jc w:val="center"/>
              <w:rPr>
                <w:rFonts w:ascii="Times New Roman" w:eastAsia="Times New Roman" w:hAnsi="Times New Roman" w:cs="Times New Roman"/>
                <w:sz w:val="24"/>
                <w:szCs w:val="24"/>
                <w:lang w:eastAsia="ru-RU"/>
              </w:rPr>
            </w:pPr>
          </w:p>
          <w:p w:rsidR="00024EF1" w:rsidRPr="00AE5EFC" w:rsidRDefault="00024EF1" w:rsidP="000148D0">
            <w:pPr>
              <w:jc w:val="center"/>
              <w:rPr>
                <w:rFonts w:ascii="Times New Roman" w:eastAsia="Times New Roman" w:hAnsi="Times New Roman" w:cs="Times New Roman"/>
                <w:sz w:val="24"/>
                <w:szCs w:val="24"/>
                <w:lang w:eastAsia="ru-RU"/>
              </w:rPr>
            </w:pPr>
          </w:p>
        </w:tc>
        <w:tc>
          <w:tcPr>
            <w:tcW w:w="2060" w:type="dxa"/>
          </w:tcPr>
          <w:p w:rsidR="00024EF1" w:rsidRPr="00AE5EFC" w:rsidRDefault="00024EF1" w:rsidP="00C00AB7">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b/>
                <w:sz w:val="24"/>
                <w:szCs w:val="24"/>
                <w:lang w:eastAsia="ru-RU"/>
              </w:rPr>
              <w:t xml:space="preserve">Позиции и положения рук. </w:t>
            </w:r>
          </w:p>
        </w:tc>
        <w:tc>
          <w:tcPr>
            <w:tcW w:w="8726" w:type="dxa"/>
            <w:gridSpan w:val="2"/>
          </w:tcPr>
          <w:p w:rsidR="00024EF1" w:rsidRDefault="00024EF1" w:rsidP="000148D0">
            <w:pPr>
              <w:rPr>
                <w:rFonts w:ascii="Times New Roman" w:eastAsia="Times New Roman" w:hAnsi="Times New Roman" w:cs="Times New Roman"/>
                <w:b/>
                <w:i/>
                <w:sz w:val="24"/>
                <w:szCs w:val="24"/>
                <w:lang w:eastAsia="ru-RU"/>
              </w:rPr>
            </w:pPr>
          </w:p>
          <w:p w:rsidR="00024EF1" w:rsidRPr="00AE5EFC" w:rsidRDefault="00024EF1" w:rsidP="000148D0">
            <w:pPr>
              <w:rPr>
                <w:rFonts w:ascii="Times New Roman" w:eastAsia="Times New Roman" w:hAnsi="Times New Roman" w:cs="Times New Roman"/>
                <w:sz w:val="24"/>
                <w:szCs w:val="24"/>
                <w:lang w:eastAsia="ru-RU"/>
              </w:rPr>
            </w:pPr>
          </w:p>
        </w:tc>
        <w:tc>
          <w:tcPr>
            <w:tcW w:w="1142" w:type="dxa"/>
          </w:tcPr>
          <w:p w:rsidR="00024EF1" w:rsidRDefault="00024EF1">
            <w:pPr>
              <w:rPr>
                <w:rFonts w:ascii="Times New Roman" w:eastAsia="Times New Roman" w:hAnsi="Times New Roman" w:cs="Times New Roman"/>
                <w:sz w:val="24"/>
                <w:szCs w:val="24"/>
                <w:lang w:eastAsia="ru-RU"/>
              </w:rPr>
            </w:pPr>
          </w:p>
          <w:p w:rsidR="00024EF1" w:rsidRPr="00AE5EFC" w:rsidRDefault="00024EF1" w:rsidP="00024EF1">
            <w:pPr>
              <w:rPr>
                <w:rFonts w:ascii="Times New Roman" w:eastAsia="Times New Roman" w:hAnsi="Times New Roman" w:cs="Times New Roman"/>
                <w:sz w:val="24"/>
                <w:szCs w:val="24"/>
                <w:lang w:eastAsia="ru-RU"/>
              </w:rPr>
            </w:pPr>
          </w:p>
        </w:tc>
        <w:tc>
          <w:tcPr>
            <w:tcW w:w="1418" w:type="dxa"/>
          </w:tcPr>
          <w:p w:rsidR="00024EF1" w:rsidRDefault="00024EF1" w:rsidP="000148D0">
            <w:pPr>
              <w:jc w:val="center"/>
              <w:rPr>
                <w:rFonts w:ascii="Times New Roman" w:eastAsia="Times New Roman" w:hAnsi="Times New Roman" w:cs="Times New Roman"/>
                <w:sz w:val="24"/>
                <w:szCs w:val="24"/>
                <w:lang w:eastAsia="ru-RU"/>
              </w:rPr>
            </w:pPr>
          </w:p>
          <w:p w:rsidR="00024EF1" w:rsidRPr="00AE5EFC" w:rsidRDefault="00024EF1" w:rsidP="000148D0">
            <w:pPr>
              <w:jc w:val="center"/>
              <w:rPr>
                <w:rFonts w:ascii="Times New Roman" w:eastAsia="Times New Roman" w:hAnsi="Times New Roman" w:cs="Times New Roman"/>
                <w:sz w:val="24"/>
                <w:szCs w:val="24"/>
                <w:lang w:eastAsia="ru-RU"/>
              </w:rPr>
            </w:pPr>
          </w:p>
        </w:tc>
        <w:tc>
          <w:tcPr>
            <w:tcW w:w="992" w:type="dxa"/>
          </w:tcPr>
          <w:p w:rsidR="00024EF1" w:rsidRPr="00AE5EFC" w:rsidRDefault="00024EF1" w:rsidP="000148D0">
            <w:pPr>
              <w:rPr>
                <w:sz w:val="24"/>
                <w:szCs w:val="24"/>
              </w:rPr>
            </w:pPr>
          </w:p>
        </w:tc>
      </w:tr>
      <w:tr w:rsidR="00D60825" w:rsidRPr="00AE5EFC" w:rsidTr="00024EF1">
        <w:trPr>
          <w:trHeight w:val="549"/>
        </w:trPr>
        <w:tc>
          <w:tcPr>
            <w:tcW w:w="654" w:type="dxa"/>
          </w:tcPr>
          <w:p w:rsidR="00D60825"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11</w:t>
            </w:r>
          </w:p>
        </w:tc>
        <w:tc>
          <w:tcPr>
            <w:tcW w:w="2060" w:type="dxa"/>
          </w:tcPr>
          <w:p w:rsidR="00D60825" w:rsidRPr="00AE5EFC" w:rsidRDefault="00024EF1" w:rsidP="00C00AB7">
            <w:pPr>
              <w:jc w:val="center"/>
              <w:rPr>
                <w:rFonts w:ascii="Times New Roman" w:eastAsia="Times New Roman" w:hAnsi="Times New Roman" w:cs="Times New Roman"/>
                <w:b/>
                <w:sz w:val="24"/>
                <w:szCs w:val="24"/>
                <w:lang w:eastAsia="ru-RU"/>
              </w:rPr>
            </w:pPr>
            <w:r w:rsidRPr="00E327C4">
              <w:rPr>
                <w:rFonts w:ascii="Times New Roman" w:eastAsia="Times New Roman" w:hAnsi="Times New Roman" w:cs="Times New Roman"/>
                <w:b/>
                <w:i/>
                <w:sz w:val="24"/>
                <w:szCs w:val="24"/>
                <w:lang w:eastAsia="ru-RU"/>
              </w:rPr>
              <w:t>Семь позиции</w:t>
            </w:r>
            <w:r>
              <w:rPr>
                <w:rFonts w:ascii="Times New Roman" w:eastAsia="Times New Roman" w:hAnsi="Times New Roman" w:cs="Times New Roman"/>
                <w:b/>
                <w:i/>
                <w:sz w:val="24"/>
                <w:szCs w:val="24"/>
                <w:lang w:eastAsia="ru-RU"/>
              </w:rPr>
              <w:t>:</w:t>
            </w:r>
          </w:p>
        </w:tc>
        <w:tc>
          <w:tcPr>
            <w:tcW w:w="8726" w:type="dxa"/>
            <w:gridSpan w:val="2"/>
          </w:tcPr>
          <w:p w:rsidR="00D60825" w:rsidRDefault="00D60825" w:rsidP="000148D0">
            <w:pPr>
              <w:rPr>
                <w:rFonts w:ascii="Times New Roman" w:eastAsia="Times New Roman" w:hAnsi="Times New Roman" w:cs="Times New Roman"/>
                <w:b/>
                <w:i/>
                <w:sz w:val="24"/>
                <w:szCs w:val="24"/>
                <w:lang w:eastAsia="ru-RU"/>
              </w:rPr>
            </w:pPr>
            <w:r w:rsidRPr="00AE5EFC">
              <w:rPr>
                <w:rFonts w:ascii="Times New Roman" w:eastAsia="Times New Roman" w:hAnsi="Times New Roman" w:cs="Times New Roman"/>
                <w:sz w:val="24"/>
                <w:szCs w:val="24"/>
                <w:lang w:eastAsia="ru-RU"/>
              </w:rPr>
              <w:t>1-я, 2-я, 3-я позиции аналогичны   1-й, 2-й и 3-й позициям рук классического танца.</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p w:rsidR="00D60825" w:rsidRPr="00370F84" w:rsidRDefault="00D60825" w:rsidP="00370F84">
            <w:pPr>
              <w:ind w:left="4641"/>
              <w:jc w:val="center"/>
              <w:rPr>
                <w:rFonts w:ascii="Times New Roman" w:eastAsia="Times New Roman" w:hAnsi="Times New Roman" w:cs="Times New Roman"/>
                <w:sz w:val="24"/>
                <w:szCs w:val="24"/>
                <w:lang w:eastAsia="ru-RU"/>
              </w:rPr>
            </w:pPr>
          </w:p>
        </w:tc>
        <w:tc>
          <w:tcPr>
            <w:tcW w:w="1418" w:type="dxa"/>
          </w:tcPr>
          <w:p w:rsidR="00D60825"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D60825" w:rsidRPr="00AE5EFC">
              <w:rPr>
                <w:rFonts w:ascii="Times New Roman" w:eastAsia="Times New Roman" w:hAnsi="Times New Roman" w:cs="Times New Roman"/>
                <w:sz w:val="24"/>
                <w:szCs w:val="24"/>
                <w:lang w:eastAsia="ru-RU"/>
              </w:rPr>
              <w:t>.10.</w:t>
            </w:r>
          </w:p>
        </w:tc>
        <w:tc>
          <w:tcPr>
            <w:tcW w:w="992" w:type="dxa"/>
          </w:tcPr>
          <w:p w:rsidR="00D60825" w:rsidRPr="00AE5EFC" w:rsidRDefault="00D60825" w:rsidP="000148D0">
            <w:pPr>
              <w:rPr>
                <w:sz w:val="24"/>
                <w:szCs w:val="24"/>
              </w:rPr>
            </w:pPr>
          </w:p>
        </w:tc>
      </w:tr>
      <w:tr w:rsidR="00D60825" w:rsidRPr="00AE5EFC" w:rsidTr="00024EF1">
        <w:trPr>
          <w:trHeight w:val="120"/>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12</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4-я – руки согнуты в локтях, кисти лежат на талии; большой палец сзади, четыре других, собранных вместе, спереди.                                          </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12.10.</w:t>
            </w:r>
          </w:p>
        </w:tc>
        <w:tc>
          <w:tcPr>
            <w:tcW w:w="992" w:type="dxa"/>
          </w:tcPr>
          <w:p w:rsidR="00D60825" w:rsidRPr="00AE5EFC" w:rsidRDefault="00D60825" w:rsidP="000148D0">
            <w:pPr>
              <w:rPr>
                <w:sz w:val="24"/>
                <w:szCs w:val="24"/>
              </w:rPr>
            </w:pPr>
          </w:p>
        </w:tc>
      </w:tr>
      <w:tr w:rsidR="00D60825" w:rsidRPr="00AE5EFC" w:rsidTr="00024EF1">
        <w:trPr>
          <w:trHeight w:val="135"/>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13</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5-я – обе руки скрещены на уровне груди, но не прикасаются к корпусу.   </w:t>
            </w:r>
          </w:p>
        </w:tc>
        <w:tc>
          <w:tcPr>
            <w:tcW w:w="1142" w:type="dxa"/>
          </w:tcPr>
          <w:p w:rsidR="00D60825" w:rsidRPr="00AE5EFC" w:rsidRDefault="00024EF1"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D60825"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D60825" w:rsidRPr="00AE5EFC">
              <w:rPr>
                <w:rFonts w:ascii="Times New Roman" w:eastAsia="Times New Roman" w:hAnsi="Times New Roman" w:cs="Times New Roman"/>
                <w:sz w:val="24"/>
                <w:szCs w:val="24"/>
                <w:lang w:eastAsia="ru-RU"/>
              </w:rPr>
              <w:t>.10.</w:t>
            </w:r>
          </w:p>
        </w:tc>
        <w:tc>
          <w:tcPr>
            <w:tcW w:w="992" w:type="dxa"/>
          </w:tcPr>
          <w:p w:rsidR="00D60825" w:rsidRPr="00AE5EFC" w:rsidRDefault="00D60825" w:rsidP="000148D0">
            <w:pPr>
              <w:rPr>
                <w:sz w:val="24"/>
                <w:szCs w:val="24"/>
              </w:rPr>
            </w:pPr>
          </w:p>
        </w:tc>
      </w:tr>
      <w:tr w:rsidR="00D60825" w:rsidRPr="00AE5EFC" w:rsidTr="00024EF1">
        <w:trPr>
          <w:trHeight w:val="120"/>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14</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6-я – обе руки согнуты в локтях, которые слегка приподняты и направлены в стороны.                             </w:t>
            </w:r>
          </w:p>
        </w:tc>
        <w:tc>
          <w:tcPr>
            <w:tcW w:w="1142" w:type="dxa"/>
          </w:tcPr>
          <w:p w:rsidR="00D60825" w:rsidRPr="00AE5EFC" w:rsidRDefault="00024EF1"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19.10.</w:t>
            </w:r>
          </w:p>
        </w:tc>
        <w:tc>
          <w:tcPr>
            <w:tcW w:w="992" w:type="dxa"/>
          </w:tcPr>
          <w:p w:rsidR="00D60825" w:rsidRPr="00AE5EFC" w:rsidRDefault="00D60825" w:rsidP="000148D0">
            <w:pPr>
              <w:rPr>
                <w:sz w:val="24"/>
                <w:szCs w:val="24"/>
              </w:rPr>
            </w:pPr>
          </w:p>
        </w:tc>
      </w:tr>
      <w:tr w:rsidR="00D60825" w:rsidRPr="00AE5EFC" w:rsidTr="00024EF1">
        <w:trPr>
          <w:trHeight w:val="120"/>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lastRenderedPageBreak/>
              <w:t>15</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7- я - обе руки согнуты в локтях и заложены за спину на талии.        </w:t>
            </w:r>
          </w:p>
        </w:tc>
        <w:tc>
          <w:tcPr>
            <w:tcW w:w="1142" w:type="dxa"/>
          </w:tcPr>
          <w:p w:rsidR="00D60825" w:rsidRPr="00AE5EFC" w:rsidRDefault="00024EF1"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D60825"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D60825" w:rsidRPr="00AE5EFC">
              <w:rPr>
                <w:rFonts w:ascii="Times New Roman" w:eastAsia="Times New Roman" w:hAnsi="Times New Roman" w:cs="Times New Roman"/>
                <w:sz w:val="24"/>
                <w:szCs w:val="24"/>
                <w:lang w:eastAsia="ru-RU"/>
              </w:rPr>
              <w:t>.10.</w:t>
            </w:r>
          </w:p>
        </w:tc>
        <w:tc>
          <w:tcPr>
            <w:tcW w:w="992" w:type="dxa"/>
          </w:tcPr>
          <w:p w:rsidR="00D60825" w:rsidRPr="00AE5EFC" w:rsidRDefault="00D60825" w:rsidP="000148D0">
            <w:pPr>
              <w:rPr>
                <w:sz w:val="24"/>
                <w:szCs w:val="24"/>
              </w:rPr>
            </w:pPr>
          </w:p>
        </w:tc>
      </w:tr>
      <w:tr w:rsidR="00D60825" w:rsidRPr="00AE5EFC" w:rsidTr="00024EF1">
        <w:trPr>
          <w:trHeight w:val="119"/>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16</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Подготовительное положение. </w:t>
            </w:r>
          </w:p>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1-е положение – обе руки, округленные в локтях, раскрыты в стороны на высоте  между подготовительным положением и  2-й позицией.                           </w:t>
            </w:r>
          </w:p>
        </w:tc>
        <w:tc>
          <w:tcPr>
            <w:tcW w:w="1142" w:type="dxa"/>
          </w:tcPr>
          <w:p w:rsidR="00D60825" w:rsidRPr="00AE5EFC" w:rsidRDefault="00024EF1"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26.10.</w:t>
            </w:r>
          </w:p>
        </w:tc>
        <w:tc>
          <w:tcPr>
            <w:tcW w:w="992" w:type="dxa"/>
          </w:tcPr>
          <w:p w:rsidR="00D60825" w:rsidRPr="00AE5EFC" w:rsidRDefault="00D60825" w:rsidP="000148D0">
            <w:pPr>
              <w:rPr>
                <w:sz w:val="24"/>
                <w:szCs w:val="24"/>
              </w:rPr>
            </w:pPr>
          </w:p>
        </w:tc>
      </w:tr>
      <w:tr w:rsidR="00D60825" w:rsidRPr="00AE5EFC" w:rsidTr="00024EF1">
        <w:trPr>
          <w:trHeight w:val="150"/>
        </w:trPr>
        <w:tc>
          <w:tcPr>
            <w:tcW w:w="654" w:type="dxa"/>
          </w:tcPr>
          <w:p w:rsidR="00D60825" w:rsidRPr="00AE5EFC" w:rsidRDefault="00D60825"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17</w:t>
            </w:r>
          </w:p>
        </w:tc>
        <w:tc>
          <w:tcPr>
            <w:tcW w:w="2060" w:type="dxa"/>
          </w:tcPr>
          <w:p w:rsidR="00D60825" w:rsidRPr="00AE5EFC" w:rsidRDefault="00D60825" w:rsidP="00C00AB7">
            <w:pPr>
              <w:jc w:val="center"/>
              <w:rPr>
                <w:rFonts w:ascii="Times New Roman" w:eastAsia="Times New Roman" w:hAnsi="Times New Roman" w:cs="Times New Roman"/>
                <w:sz w:val="24"/>
                <w:szCs w:val="24"/>
                <w:lang w:eastAsia="ru-RU"/>
              </w:rPr>
            </w:pP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2-е положение – обе руки, округленные в локтях, раскрыты в стороны на высоте между 3-й и 2-й позициями; пальцы свободно собраны и открыты, ладони слегка повернуты вверх.                          </w:t>
            </w:r>
          </w:p>
        </w:tc>
        <w:tc>
          <w:tcPr>
            <w:tcW w:w="1142" w:type="dxa"/>
          </w:tcPr>
          <w:p w:rsidR="00D60825"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D60825"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29.10</w:t>
            </w:r>
            <w:r w:rsidR="00D60825" w:rsidRPr="00AE5EFC">
              <w:rPr>
                <w:rFonts w:ascii="Times New Roman" w:eastAsia="Times New Roman" w:hAnsi="Times New Roman" w:cs="Times New Roman"/>
                <w:sz w:val="24"/>
                <w:szCs w:val="24"/>
                <w:lang w:val="tt-RU" w:eastAsia="ru-RU"/>
              </w:rPr>
              <w:t>.</w:t>
            </w:r>
          </w:p>
        </w:tc>
        <w:tc>
          <w:tcPr>
            <w:tcW w:w="992" w:type="dxa"/>
          </w:tcPr>
          <w:p w:rsidR="00D60825" w:rsidRPr="00AE5EFC" w:rsidRDefault="00D60825" w:rsidP="000148D0">
            <w:pPr>
              <w:rPr>
                <w:sz w:val="24"/>
                <w:szCs w:val="24"/>
              </w:rPr>
            </w:pPr>
          </w:p>
        </w:tc>
      </w:tr>
      <w:tr w:rsidR="00D60825" w:rsidRPr="00AE5EFC" w:rsidTr="00024EF1">
        <w:trPr>
          <w:trHeight w:val="487"/>
        </w:trPr>
        <w:tc>
          <w:tcPr>
            <w:tcW w:w="654" w:type="dxa"/>
          </w:tcPr>
          <w:p w:rsidR="00D60825" w:rsidRDefault="00D60825" w:rsidP="000148D0">
            <w:pPr>
              <w:jc w:val="center"/>
              <w:rPr>
                <w:rFonts w:ascii="Times New Roman" w:eastAsia="Times New Roman" w:hAnsi="Times New Roman" w:cs="Times New Roman"/>
                <w:sz w:val="24"/>
                <w:szCs w:val="24"/>
                <w:lang w:eastAsia="ru-RU"/>
              </w:rPr>
            </w:pPr>
          </w:p>
          <w:p w:rsidR="00D60825" w:rsidRPr="00AE5EFC" w:rsidRDefault="00D60825" w:rsidP="000148D0">
            <w:pPr>
              <w:jc w:val="center"/>
              <w:rPr>
                <w:rFonts w:ascii="Times New Roman" w:eastAsia="Times New Roman" w:hAnsi="Times New Roman" w:cs="Times New Roman"/>
                <w:sz w:val="24"/>
                <w:szCs w:val="24"/>
                <w:lang w:eastAsia="ru-RU"/>
              </w:rPr>
            </w:pPr>
          </w:p>
        </w:tc>
        <w:tc>
          <w:tcPr>
            <w:tcW w:w="2060" w:type="dxa"/>
          </w:tcPr>
          <w:p w:rsidR="00D60825" w:rsidRPr="00C05890" w:rsidRDefault="00C05890" w:rsidP="00C00AB7">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Русский народный танец.</w:t>
            </w:r>
          </w:p>
        </w:tc>
        <w:tc>
          <w:tcPr>
            <w:tcW w:w="8726" w:type="dxa"/>
            <w:gridSpan w:val="2"/>
          </w:tcPr>
          <w:p w:rsidR="00D60825" w:rsidRPr="00AE5EFC" w:rsidRDefault="00D60825" w:rsidP="000148D0">
            <w:pPr>
              <w:rPr>
                <w:rFonts w:ascii="Times New Roman" w:eastAsia="Times New Roman" w:hAnsi="Times New Roman" w:cs="Times New Roman"/>
                <w:sz w:val="24"/>
                <w:szCs w:val="24"/>
                <w:lang w:eastAsia="ru-RU"/>
              </w:rPr>
            </w:pPr>
          </w:p>
        </w:tc>
        <w:tc>
          <w:tcPr>
            <w:tcW w:w="1142" w:type="dxa"/>
          </w:tcPr>
          <w:p w:rsidR="00D60825" w:rsidRPr="00370F84" w:rsidRDefault="00D60825" w:rsidP="00370F84">
            <w:pPr>
              <w:jc w:val="center"/>
              <w:rPr>
                <w:rFonts w:ascii="Times New Roman" w:eastAsia="Times New Roman" w:hAnsi="Times New Roman" w:cs="Times New Roman"/>
                <w:sz w:val="24"/>
                <w:szCs w:val="24"/>
                <w:lang w:eastAsia="ru-RU"/>
              </w:rPr>
            </w:pPr>
          </w:p>
        </w:tc>
        <w:tc>
          <w:tcPr>
            <w:tcW w:w="1418" w:type="dxa"/>
          </w:tcPr>
          <w:p w:rsidR="00D60825" w:rsidRDefault="00D60825" w:rsidP="000148D0">
            <w:pPr>
              <w:jc w:val="center"/>
              <w:rPr>
                <w:rFonts w:ascii="Times New Roman" w:eastAsia="Times New Roman" w:hAnsi="Times New Roman" w:cs="Times New Roman"/>
                <w:sz w:val="24"/>
                <w:szCs w:val="24"/>
                <w:lang w:eastAsia="ru-RU"/>
              </w:rPr>
            </w:pPr>
          </w:p>
          <w:p w:rsidR="00D60825" w:rsidRPr="00AE5EFC" w:rsidRDefault="00D60825" w:rsidP="000148D0">
            <w:pPr>
              <w:jc w:val="center"/>
              <w:rPr>
                <w:rFonts w:ascii="Times New Roman" w:eastAsia="Times New Roman" w:hAnsi="Times New Roman" w:cs="Times New Roman"/>
                <w:sz w:val="24"/>
                <w:szCs w:val="24"/>
                <w:lang w:eastAsia="ru-RU"/>
              </w:rPr>
            </w:pPr>
          </w:p>
        </w:tc>
        <w:tc>
          <w:tcPr>
            <w:tcW w:w="992" w:type="dxa"/>
          </w:tcPr>
          <w:p w:rsidR="00D60825" w:rsidRPr="00AE5EFC" w:rsidRDefault="00D60825" w:rsidP="000148D0">
            <w:pPr>
              <w:rPr>
                <w:sz w:val="24"/>
                <w:szCs w:val="24"/>
              </w:rPr>
            </w:pPr>
          </w:p>
        </w:tc>
      </w:tr>
      <w:tr w:rsidR="00024EF1" w:rsidRPr="00AE5EFC" w:rsidTr="00024EF1">
        <w:trPr>
          <w:trHeight w:val="343"/>
        </w:trPr>
        <w:tc>
          <w:tcPr>
            <w:tcW w:w="654" w:type="dxa"/>
          </w:tcPr>
          <w:p w:rsidR="00024EF1" w:rsidRDefault="00024EF1" w:rsidP="00F5189A">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18</w:t>
            </w:r>
          </w:p>
        </w:tc>
        <w:tc>
          <w:tcPr>
            <w:tcW w:w="2060" w:type="dxa"/>
          </w:tcPr>
          <w:p w:rsidR="00024EF1" w:rsidRPr="00AE5EFC" w:rsidRDefault="00024EF1" w:rsidP="00F5189A">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Основные положения ног:</w:t>
            </w:r>
          </w:p>
        </w:tc>
        <w:tc>
          <w:tcPr>
            <w:tcW w:w="8726" w:type="dxa"/>
            <w:gridSpan w:val="2"/>
          </w:tcPr>
          <w:p w:rsidR="00024EF1" w:rsidRPr="00AE5EFC" w:rsidRDefault="00024EF1" w:rsidP="000148D0">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 xml:space="preserve">Позиции ног-1-я, 2-я, и 3-я свободные и прямые,1-я и 2-я закрытые.   </w:t>
            </w:r>
          </w:p>
        </w:tc>
        <w:tc>
          <w:tcPr>
            <w:tcW w:w="1142" w:type="dxa"/>
          </w:tcPr>
          <w:p w:rsidR="00024EF1"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024EF1" w:rsidRDefault="00024EF1" w:rsidP="00F5189A">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09.11.</w:t>
            </w:r>
          </w:p>
        </w:tc>
        <w:tc>
          <w:tcPr>
            <w:tcW w:w="992" w:type="dxa"/>
          </w:tcPr>
          <w:p w:rsidR="00024EF1" w:rsidRPr="00AE5EFC" w:rsidRDefault="00024EF1" w:rsidP="000148D0">
            <w:pPr>
              <w:rPr>
                <w:sz w:val="24"/>
                <w:szCs w:val="24"/>
              </w:rPr>
            </w:pPr>
          </w:p>
        </w:tc>
      </w:tr>
      <w:tr w:rsidR="00024EF1" w:rsidRPr="00AE5EFC" w:rsidTr="00024EF1">
        <w:trPr>
          <w:trHeight w:val="120"/>
        </w:trPr>
        <w:tc>
          <w:tcPr>
            <w:tcW w:w="654" w:type="dxa"/>
          </w:tcPr>
          <w:p w:rsidR="00024EF1" w:rsidRPr="00AE5EFC" w:rsidRDefault="00024EF1"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19</w:t>
            </w:r>
          </w:p>
        </w:tc>
        <w:tc>
          <w:tcPr>
            <w:tcW w:w="2060" w:type="dxa"/>
          </w:tcPr>
          <w:p w:rsidR="00024EF1" w:rsidRPr="00AE5EFC" w:rsidRDefault="00024EF1" w:rsidP="00C00AB7">
            <w:pPr>
              <w:jc w:val="center"/>
              <w:rPr>
                <w:rFonts w:ascii="Times New Roman" w:eastAsia="Times New Roman" w:hAnsi="Times New Roman" w:cs="Times New Roman"/>
                <w:sz w:val="24"/>
                <w:szCs w:val="24"/>
                <w:lang w:eastAsia="ru-RU"/>
              </w:rPr>
            </w:pPr>
          </w:p>
        </w:tc>
        <w:tc>
          <w:tcPr>
            <w:tcW w:w="8726" w:type="dxa"/>
            <w:gridSpan w:val="2"/>
          </w:tcPr>
          <w:p w:rsidR="00024EF1" w:rsidRPr="00AE5EFC" w:rsidRDefault="00024EF1"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Основные положения рук:</w:t>
            </w:r>
          </w:p>
          <w:p w:rsidR="00024EF1" w:rsidRPr="00AE5EFC" w:rsidRDefault="00024EF1"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Подготовительное, первое и второе.</w:t>
            </w:r>
          </w:p>
        </w:tc>
        <w:tc>
          <w:tcPr>
            <w:tcW w:w="1142" w:type="dxa"/>
          </w:tcPr>
          <w:p w:rsidR="00024EF1"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p w:rsidR="00024EF1" w:rsidRPr="00370F84" w:rsidRDefault="00024EF1" w:rsidP="00370F84">
            <w:pPr>
              <w:jc w:val="center"/>
              <w:rPr>
                <w:rFonts w:ascii="Times New Roman" w:eastAsia="Times New Roman" w:hAnsi="Times New Roman" w:cs="Times New Roman"/>
                <w:sz w:val="24"/>
                <w:szCs w:val="24"/>
                <w:lang w:eastAsia="ru-RU"/>
              </w:rPr>
            </w:pPr>
          </w:p>
        </w:tc>
        <w:tc>
          <w:tcPr>
            <w:tcW w:w="1418" w:type="dxa"/>
          </w:tcPr>
          <w:p w:rsidR="00024EF1"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024EF1" w:rsidRPr="00AE5EFC">
              <w:rPr>
                <w:rFonts w:ascii="Times New Roman" w:eastAsia="Times New Roman" w:hAnsi="Times New Roman" w:cs="Times New Roman"/>
                <w:sz w:val="24"/>
                <w:szCs w:val="24"/>
                <w:lang w:val="tt-RU" w:eastAsia="ru-RU"/>
              </w:rPr>
              <w:t>.11.</w:t>
            </w:r>
          </w:p>
        </w:tc>
        <w:tc>
          <w:tcPr>
            <w:tcW w:w="992" w:type="dxa"/>
          </w:tcPr>
          <w:p w:rsidR="00024EF1" w:rsidRPr="00AE5EFC" w:rsidRDefault="00024EF1" w:rsidP="000148D0">
            <w:pPr>
              <w:rPr>
                <w:sz w:val="24"/>
                <w:szCs w:val="24"/>
              </w:rPr>
            </w:pPr>
          </w:p>
        </w:tc>
      </w:tr>
      <w:tr w:rsidR="00024EF1" w:rsidRPr="00AE5EFC" w:rsidTr="00C05890">
        <w:trPr>
          <w:trHeight w:val="216"/>
        </w:trPr>
        <w:tc>
          <w:tcPr>
            <w:tcW w:w="654" w:type="dxa"/>
          </w:tcPr>
          <w:p w:rsidR="00024EF1" w:rsidRPr="00AE5EFC" w:rsidRDefault="00024EF1"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20</w:t>
            </w:r>
          </w:p>
        </w:tc>
        <w:tc>
          <w:tcPr>
            <w:tcW w:w="2060" w:type="dxa"/>
          </w:tcPr>
          <w:p w:rsidR="00024EF1" w:rsidRPr="00AE5EFC" w:rsidRDefault="00024EF1" w:rsidP="00C00AB7">
            <w:pPr>
              <w:jc w:val="center"/>
              <w:rPr>
                <w:rFonts w:ascii="Times New Roman" w:eastAsia="Times New Roman" w:hAnsi="Times New Roman" w:cs="Times New Roman"/>
                <w:sz w:val="24"/>
                <w:szCs w:val="24"/>
                <w:lang w:eastAsia="ru-RU"/>
              </w:rPr>
            </w:pPr>
          </w:p>
        </w:tc>
        <w:tc>
          <w:tcPr>
            <w:tcW w:w="8726" w:type="dxa"/>
            <w:gridSpan w:val="2"/>
          </w:tcPr>
          <w:p w:rsidR="00024EF1" w:rsidRPr="00AE5EFC" w:rsidRDefault="00024EF1"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Подготовка к началу движения. </w:t>
            </w:r>
          </w:p>
        </w:tc>
        <w:tc>
          <w:tcPr>
            <w:tcW w:w="1142" w:type="dxa"/>
          </w:tcPr>
          <w:p w:rsidR="00024EF1"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024EF1" w:rsidRPr="00AE5EFC" w:rsidRDefault="00024EF1" w:rsidP="000148D0">
            <w:pPr>
              <w:spacing w:line="480" w:lineRule="auto"/>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16.11.</w:t>
            </w:r>
          </w:p>
        </w:tc>
        <w:tc>
          <w:tcPr>
            <w:tcW w:w="992" w:type="dxa"/>
          </w:tcPr>
          <w:p w:rsidR="00024EF1" w:rsidRPr="00AE5EFC" w:rsidRDefault="00024EF1" w:rsidP="000148D0">
            <w:pPr>
              <w:rPr>
                <w:sz w:val="24"/>
                <w:szCs w:val="24"/>
              </w:rPr>
            </w:pPr>
          </w:p>
        </w:tc>
      </w:tr>
      <w:tr w:rsidR="00024EF1" w:rsidRPr="00AE5EFC" w:rsidTr="00024EF1">
        <w:trPr>
          <w:trHeight w:val="104"/>
        </w:trPr>
        <w:tc>
          <w:tcPr>
            <w:tcW w:w="654" w:type="dxa"/>
          </w:tcPr>
          <w:p w:rsidR="00024EF1" w:rsidRPr="00AE5EFC" w:rsidRDefault="00024EF1"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21</w:t>
            </w:r>
          </w:p>
        </w:tc>
        <w:tc>
          <w:tcPr>
            <w:tcW w:w="2060" w:type="dxa"/>
          </w:tcPr>
          <w:p w:rsidR="00024EF1" w:rsidRPr="00AE5EFC" w:rsidRDefault="00024EF1" w:rsidP="00C00AB7">
            <w:pPr>
              <w:jc w:val="center"/>
              <w:rPr>
                <w:rFonts w:ascii="Times New Roman" w:eastAsia="Times New Roman" w:hAnsi="Times New Roman" w:cs="Times New Roman"/>
                <w:sz w:val="24"/>
                <w:szCs w:val="24"/>
                <w:lang w:eastAsia="ru-RU"/>
              </w:rPr>
            </w:pPr>
          </w:p>
        </w:tc>
        <w:tc>
          <w:tcPr>
            <w:tcW w:w="8726" w:type="dxa"/>
            <w:gridSpan w:val="2"/>
          </w:tcPr>
          <w:p w:rsidR="00024EF1" w:rsidRPr="00AE5EFC" w:rsidRDefault="00024EF1"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Положения рук в парных и массовых танцах – ”цепочка”</w:t>
            </w:r>
            <w:proofErr w:type="gramStart"/>
            <w:r w:rsidRPr="00AE5EFC">
              <w:rPr>
                <w:rFonts w:ascii="Times New Roman" w:eastAsia="Times New Roman" w:hAnsi="Times New Roman" w:cs="Times New Roman"/>
                <w:sz w:val="24"/>
                <w:szCs w:val="24"/>
                <w:lang w:eastAsia="ru-RU"/>
              </w:rPr>
              <w:t>,”</w:t>
            </w:r>
            <w:proofErr w:type="gramEnd"/>
            <w:r w:rsidRPr="00AE5EFC">
              <w:rPr>
                <w:rFonts w:ascii="Times New Roman" w:eastAsia="Times New Roman" w:hAnsi="Times New Roman" w:cs="Times New Roman"/>
                <w:sz w:val="24"/>
                <w:szCs w:val="24"/>
                <w:lang w:eastAsia="ru-RU"/>
              </w:rPr>
              <w:t xml:space="preserve">круг”,”звездочка”,”карусель”, ”корзиночка”.     </w:t>
            </w:r>
          </w:p>
        </w:tc>
        <w:tc>
          <w:tcPr>
            <w:tcW w:w="1142" w:type="dxa"/>
          </w:tcPr>
          <w:p w:rsidR="00024EF1" w:rsidRPr="00370F84" w:rsidRDefault="00024EF1"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024EF1"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024EF1" w:rsidRPr="00AE5EFC">
              <w:rPr>
                <w:rFonts w:ascii="Times New Roman" w:eastAsia="Times New Roman" w:hAnsi="Times New Roman" w:cs="Times New Roman"/>
                <w:sz w:val="24"/>
                <w:szCs w:val="24"/>
                <w:lang w:val="tt-RU" w:eastAsia="ru-RU"/>
              </w:rPr>
              <w:t>.11.</w:t>
            </w:r>
          </w:p>
        </w:tc>
        <w:tc>
          <w:tcPr>
            <w:tcW w:w="992" w:type="dxa"/>
          </w:tcPr>
          <w:p w:rsidR="00024EF1" w:rsidRPr="00AE5EFC" w:rsidRDefault="00024EF1" w:rsidP="000148D0">
            <w:pPr>
              <w:rPr>
                <w:sz w:val="24"/>
                <w:szCs w:val="24"/>
              </w:rPr>
            </w:pPr>
          </w:p>
        </w:tc>
      </w:tr>
      <w:tr w:rsidR="00370F84" w:rsidRPr="00AE5EFC" w:rsidTr="00024EF1">
        <w:trPr>
          <w:trHeight w:val="823"/>
        </w:trPr>
        <w:tc>
          <w:tcPr>
            <w:tcW w:w="654" w:type="dxa"/>
          </w:tcPr>
          <w:p w:rsidR="00370F84"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22</w:t>
            </w:r>
          </w:p>
        </w:tc>
        <w:tc>
          <w:tcPr>
            <w:tcW w:w="2060" w:type="dxa"/>
          </w:tcPr>
          <w:p w:rsidR="00370F84" w:rsidRPr="00AE5EFC" w:rsidRDefault="00370F84" w:rsidP="00F5189A">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b/>
                <w:sz w:val="24"/>
                <w:szCs w:val="24"/>
                <w:lang w:eastAsia="ru-RU"/>
              </w:rPr>
              <w:t>Элементы танца.</w:t>
            </w: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Раскрывание и закрывание рук:</w:t>
            </w:r>
          </w:p>
          <w:p w:rsidR="00370F84" w:rsidRPr="00AE5EFC" w:rsidRDefault="00370F84" w:rsidP="000148D0">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 xml:space="preserve">одной руки, двух рук, поочередные раскрывания рук, переводы рук в различные  положения.                                       </w:t>
            </w:r>
          </w:p>
        </w:tc>
        <w:tc>
          <w:tcPr>
            <w:tcW w:w="1142" w:type="dxa"/>
          </w:tcPr>
          <w:p w:rsidR="00370F84" w:rsidRPr="00370F84" w:rsidRDefault="00370F84"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p w:rsidR="00370F84" w:rsidRPr="00370F84" w:rsidRDefault="00370F84" w:rsidP="00370F84">
            <w:pPr>
              <w:jc w:val="center"/>
              <w:rPr>
                <w:rFonts w:ascii="Times New Roman" w:eastAsia="Times New Roman" w:hAnsi="Times New Roman" w:cs="Times New Roman"/>
                <w:sz w:val="24"/>
                <w:szCs w:val="24"/>
                <w:lang w:eastAsia="ru-RU"/>
              </w:rPr>
            </w:pPr>
          </w:p>
          <w:p w:rsidR="00370F84" w:rsidRPr="00370F84" w:rsidRDefault="00370F84" w:rsidP="00370F84">
            <w:pPr>
              <w:jc w:val="center"/>
              <w:rPr>
                <w:rFonts w:ascii="Times New Roman" w:eastAsia="Times New Roman" w:hAnsi="Times New Roman" w:cs="Times New Roman"/>
                <w:sz w:val="24"/>
                <w:szCs w:val="24"/>
                <w:lang w:eastAsia="ru-RU"/>
              </w:rPr>
            </w:pPr>
          </w:p>
        </w:tc>
        <w:tc>
          <w:tcPr>
            <w:tcW w:w="1418" w:type="dxa"/>
          </w:tcPr>
          <w:p w:rsidR="00370F84"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23.11.</w:t>
            </w:r>
          </w:p>
        </w:tc>
        <w:tc>
          <w:tcPr>
            <w:tcW w:w="992" w:type="dxa"/>
          </w:tcPr>
          <w:p w:rsidR="00370F84" w:rsidRPr="00AE5EFC" w:rsidRDefault="00370F84" w:rsidP="000148D0">
            <w:pPr>
              <w:rPr>
                <w:sz w:val="24"/>
                <w:szCs w:val="24"/>
              </w:rPr>
            </w:pPr>
          </w:p>
        </w:tc>
      </w:tr>
      <w:tr w:rsidR="00370F84" w:rsidRPr="00AE5EFC" w:rsidTr="00024EF1">
        <w:trPr>
          <w:trHeight w:val="13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23</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Поклоны.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370F84" w:rsidRPr="00AE5EFC">
              <w:rPr>
                <w:rFonts w:ascii="Times New Roman" w:eastAsia="Times New Roman" w:hAnsi="Times New Roman" w:cs="Times New Roman"/>
                <w:sz w:val="24"/>
                <w:szCs w:val="24"/>
                <w:lang w:eastAsia="ru-RU"/>
              </w:rPr>
              <w:t>.11.</w:t>
            </w:r>
          </w:p>
        </w:tc>
        <w:tc>
          <w:tcPr>
            <w:tcW w:w="992" w:type="dxa"/>
          </w:tcPr>
          <w:p w:rsidR="00370F84" w:rsidRPr="00AE5EFC" w:rsidRDefault="00370F84" w:rsidP="000148D0">
            <w:pPr>
              <w:rPr>
                <w:sz w:val="24"/>
                <w:szCs w:val="24"/>
              </w:rPr>
            </w:pPr>
          </w:p>
        </w:tc>
      </w:tr>
      <w:tr w:rsidR="00370F84" w:rsidRPr="00AE5EFC" w:rsidTr="00024EF1">
        <w:trPr>
          <w:trHeight w:val="12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24</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Притопы: </w:t>
            </w:r>
          </w:p>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одинарные (женские и мужские), тройные.                                             </w:t>
            </w:r>
          </w:p>
        </w:tc>
        <w:tc>
          <w:tcPr>
            <w:tcW w:w="1142" w:type="dxa"/>
          </w:tcPr>
          <w:p w:rsidR="00370F84"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370F84" w:rsidRPr="00AE5EFC" w:rsidRDefault="00370F84" w:rsidP="00370F84">
            <w:pPr>
              <w:jc w:val="center"/>
              <w:rPr>
                <w:rFonts w:ascii="Times New Roman" w:eastAsia="Times New Roman" w:hAnsi="Times New Roman" w:cs="Times New Roman"/>
                <w:sz w:val="24"/>
                <w:szCs w:val="24"/>
                <w:lang w:eastAsia="ru-RU"/>
              </w:rPr>
            </w:pPr>
          </w:p>
        </w:tc>
        <w:tc>
          <w:tcPr>
            <w:tcW w:w="1418" w:type="dxa"/>
          </w:tcPr>
          <w:p w:rsidR="00370F84" w:rsidRPr="00AE5EFC" w:rsidRDefault="00BD6B79"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370F84" w:rsidRPr="00AE5EFC">
              <w:rPr>
                <w:rFonts w:ascii="Times New Roman" w:eastAsia="Times New Roman" w:hAnsi="Times New Roman" w:cs="Times New Roman"/>
                <w:sz w:val="24"/>
                <w:szCs w:val="24"/>
                <w:lang w:eastAsia="ru-RU"/>
              </w:rPr>
              <w:t>11.</w:t>
            </w:r>
          </w:p>
        </w:tc>
        <w:tc>
          <w:tcPr>
            <w:tcW w:w="992" w:type="dxa"/>
          </w:tcPr>
          <w:p w:rsidR="00370F84" w:rsidRPr="00AE5EFC" w:rsidRDefault="00370F84" w:rsidP="000148D0">
            <w:pPr>
              <w:rPr>
                <w:sz w:val="24"/>
                <w:szCs w:val="24"/>
              </w:rPr>
            </w:pPr>
          </w:p>
        </w:tc>
      </w:tr>
      <w:tr w:rsidR="00370F84" w:rsidRPr="00AE5EFC" w:rsidTr="00370F84">
        <w:trPr>
          <w:trHeight w:val="261"/>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25</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proofErr w:type="spellStart"/>
            <w:r w:rsidRPr="00AE5EFC">
              <w:rPr>
                <w:rFonts w:ascii="Times New Roman" w:eastAsia="Times New Roman" w:hAnsi="Times New Roman" w:cs="Times New Roman"/>
                <w:sz w:val="24"/>
                <w:szCs w:val="24"/>
                <w:lang w:eastAsia="ru-RU"/>
              </w:rPr>
              <w:t>Перетопы</w:t>
            </w:r>
            <w:proofErr w:type="spellEnd"/>
            <w:r w:rsidRPr="00AE5EFC">
              <w:rPr>
                <w:rFonts w:ascii="Times New Roman" w:eastAsia="Times New Roman" w:hAnsi="Times New Roman" w:cs="Times New Roman"/>
                <w:sz w:val="24"/>
                <w:szCs w:val="24"/>
                <w:lang w:eastAsia="ru-RU"/>
              </w:rPr>
              <w:t xml:space="preserve">  тройные.</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03</w:t>
            </w:r>
            <w:r w:rsidR="00370F84" w:rsidRPr="00AE5EFC">
              <w:rPr>
                <w:rFonts w:ascii="Times New Roman" w:eastAsia="Times New Roman" w:hAnsi="Times New Roman" w:cs="Times New Roman"/>
                <w:sz w:val="24"/>
                <w:szCs w:val="24"/>
                <w:lang w:val="tt-RU" w:eastAsia="ru-RU"/>
              </w:rPr>
              <w:t>.12</w:t>
            </w:r>
          </w:p>
        </w:tc>
        <w:tc>
          <w:tcPr>
            <w:tcW w:w="992" w:type="dxa"/>
          </w:tcPr>
          <w:p w:rsidR="00370F84" w:rsidRPr="00AE5EFC" w:rsidRDefault="00370F84" w:rsidP="000148D0">
            <w:pPr>
              <w:rPr>
                <w:sz w:val="24"/>
                <w:szCs w:val="24"/>
              </w:rPr>
            </w:pPr>
          </w:p>
        </w:tc>
      </w:tr>
      <w:tr w:rsidR="00370F84" w:rsidRPr="00AE5EFC" w:rsidTr="00370F84">
        <w:trPr>
          <w:trHeight w:val="16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26</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Простой (бытовой) шаг: </w:t>
            </w:r>
          </w:p>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вперед с каблука, с носка.                   </w:t>
            </w:r>
          </w:p>
        </w:tc>
        <w:tc>
          <w:tcPr>
            <w:tcW w:w="1142" w:type="dxa"/>
          </w:tcPr>
          <w:p w:rsidR="00370F84"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370F84" w:rsidRPr="00AE5EFC" w:rsidRDefault="00370F84" w:rsidP="00370F84">
            <w:pPr>
              <w:jc w:val="center"/>
              <w:rPr>
                <w:rFonts w:ascii="Times New Roman" w:eastAsia="Times New Roman" w:hAnsi="Times New Roman" w:cs="Times New Roman"/>
                <w:sz w:val="24"/>
                <w:szCs w:val="24"/>
                <w:lang w:eastAsia="ru-RU"/>
              </w:rPr>
            </w:pPr>
          </w:p>
        </w:tc>
        <w:tc>
          <w:tcPr>
            <w:tcW w:w="1418"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07.12.</w:t>
            </w:r>
          </w:p>
        </w:tc>
        <w:tc>
          <w:tcPr>
            <w:tcW w:w="992" w:type="dxa"/>
          </w:tcPr>
          <w:p w:rsidR="00370F84" w:rsidRPr="00AE5EFC" w:rsidRDefault="00370F84" w:rsidP="000148D0">
            <w:pPr>
              <w:rPr>
                <w:sz w:val="24"/>
                <w:szCs w:val="24"/>
              </w:rPr>
            </w:pPr>
          </w:p>
        </w:tc>
      </w:tr>
      <w:tr w:rsidR="00370F84" w:rsidRPr="00AE5EFC" w:rsidTr="00370F84">
        <w:trPr>
          <w:trHeight w:val="10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27</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Простой  русский шаг: </w:t>
            </w:r>
          </w:p>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назад через </w:t>
            </w:r>
            <w:proofErr w:type="spellStart"/>
            <w:r w:rsidRPr="00AE5EFC">
              <w:rPr>
                <w:rFonts w:ascii="Times New Roman" w:eastAsia="Times New Roman" w:hAnsi="Times New Roman" w:cs="Times New Roman"/>
                <w:sz w:val="24"/>
                <w:szCs w:val="24"/>
                <w:lang w:eastAsia="ru-RU"/>
              </w:rPr>
              <w:t>полупальцы</w:t>
            </w:r>
            <w:proofErr w:type="spellEnd"/>
            <w:r w:rsidRPr="00AE5EFC">
              <w:rPr>
                <w:rFonts w:ascii="Times New Roman" w:eastAsia="Times New Roman" w:hAnsi="Times New Roman" w:cs="Times New Roman"/>
                <w:sz w:val="24"/>
                <w:szCs w:val="24"/>
                <w:lang w:eastAsia="ru-RU"/>
              </w:rPr>
              <w:t xml:space="preserve"> на всю стопу, с притопом и продвижением вперед, с притопом  и продвижением назад.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370F84" w:rsidRPr="00AE5EFC">
              <w:rPr>
                <w:rFonts w:ascii="Times New Roman" w:eastAsia="Times New Roman" w:hAnsi="Times New Roman" w:cs="Times New Roman"/>
                <w:sz w:val="24"/>
                <w:szCs w:val="24"/>
                <w:lang w:eastAsia="ru-RU"/>
              </w:rPr>
              <w:t>.12.</w:t>
            </w:r>
          </w:p>
        </w:tc>
        <w:tc>
          <w:tcPr>
            <w:tcW w:w="992" w:type="dxa"/>
          </w:tcPr>
          <w:p w:rsidR="00370F84" w:rsidRPr="00AE5EFC" w:rsidRDefault="00370F84" w:rsidP="000148D0">
            <w:pPr>
              <w:rPr>
                <w:sz w:val="24"/>
                <w:szCs w:val="24"/>
              </w:rPr>
            </w:pPr>
          </w:p>
        </w:tc>
      </w:tr>
      <w:tr w:rsidR="00370F84" w:rsidRPr="00AE5EFC" w:rsidTr="00370F84">
        <w:trPr>
          <w:trHeight w:val="10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28</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Боковой шаг на всей стопе и на полу пальцах по прямой позиции</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14.12.</w:t>
            </w:r>
          </w:p>
        </w:tc>
        <w:tc>
          <w:tcPr>
            <w:tcW w:w="992" w:type="dxa"/>
          </w:tcPr>
          <w:p w:rsidR="00370F84" w:rsidRPr="00AE5EFC" w:rsidRDefault="00370F84" w:rsidP="000148D0">
            <w:pPr>
              <w:rPr>
                <w:sz w:val="24"/>
                <w:szCs w:val="24"/>
              </w:rPr>
            </w:pPr>
          </w:p>
        </w:tc>
      </w:tr>
      <w:tr w:rsidR="00370F84" w:rsidRPr="00AE5EFC" w:rsidTr="00370F84">
        <w:trPr>
          <w:trHeight w:val="13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29</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”Гармошка”.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370F84" w:rsidRPr="00AE5EFC">
              <w:rPr>
                <w:rFonts w:ascii="Times New Roman" w:eastAsia="Times New Roman" w:hAnsi="Times New Roman" w:cs="Times New Roman"/>
                <w:sz w:val="24"/>
                <w:szCs w:val="24"/>
                <w:lang w:eastAsia="ru-RU"/>
              </w:rPr>
              <w:t>.12.</w:t>
            </w:r>
          </w:p>
        </w:tc>
        <w:tc>
          <w:tcPr>
            <w:tcW w:w="992" w:type="dxa"/>
          </w:tcPr>
          <w:p w:rsidR="00370F84" w:rsidRDefault="00370F84" w:rsidP="000148D0">
            <w:pPr>
              <w:rPr>
                <w:sz w:val="24"/>
                <w:szCs w:val="24"/>
              </w:rPr>
            </w:pPr>
          </w:p>
          <w:p w:rsidR="006755C7" w:rsidRPr="00AE5EFC" w:rsidRDefault="006755C7" w:rsidP="000148D0">
            <w:pPr>
              <w:rPr>
                <w:sz w:val="24"/>
                <w:szCs w:val="24"/>
              </w:rPr>
            </w:pPr>
          </w:p>
        </w:tc>
      </w:tr>
      <w:tr w:rsidR="00370F84" w:rsidRPr="00AE5EFC" w:rsidTr="00370F84">
        <w:trPr>
          <w:trHeight w:val="13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lastRenderedPageBreak/>
              <w:t>30</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”Елочка”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21.12.</w:t>
            </w:r>
          </w:p>
        </w:tc>
        <w:tc>
          <w:tcPr>
            <w:tcW w:w="992" w:type="dxa"/>
          </w:tcPr>
          <w:p w:rsidR="00370F84" w:rsidRPr="00AE5EFC" w:rsidRDefault="00370F84" w:rsidP="000148D0">
            <w:pPr>
              <w:rPr>
                <w:sz w:val="24"/>
                <w:szCs w:val="24"/>
              </w:rPr>
            </w:pPr>
          </w:p>
        </w:tc>
      </w:tr>
      <w:tr w:rsidR="00370F84" w:rsidRPr="00AE5EFC" w:rsidTr="00024EF1">
        <w:trPr>
          <w:trHeight w:val="119"/>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31</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tabs>
                <w:tab w:val="right" w:pos="3561"/>
              </w:tabs>
              <w:rPr>
                <w:rFonts w:ascii="Times New Roman" w:eastAsia="Times New Roman" w:hAnsi="Times New Roman" w:cs="Times New Roman"/>
                <w:sz w:val="24"/>
                <w:szCs w:val="24"/>
                <w:lang w:eastAsia="ru-RU"/>
              </w:rPr>
            </w:pPr>
            <w:proofErr w:type="spellStart"/>
            <w:r w:rsidRPr="00AE5EFC">
              <w:rPr>
                <w:rFonts w:ascii="Times New Roman" w:eastAsia="Times New Roman" w:hAnsi="Times New Roman" w:cs="Times New Roman"/>
                <w:sz w:val="24"/>
                <w:szCs w:val="24"/>
                <w:lang w:eastAsia="ru-RU"/>
              </w:rPr>
              <w:t>Припадание</w:t>
            </w:r>
            <w:proofErr w:type="spellEnd"/>
            <w:r w:rsidRPr="00AE5EFC">
              <w:rPr>
                <w:rFonts w:ascii="Times New Roman" w:eastAsia="Times New Roman" w:hAnsi="Times New Roman" w:cs="Times New Roman"/>
                <w:sz w:val="24"/>
                <w:szCs w:val="24"/>
                <w:lang w:eastAsia="ru-RU"/>
              </w:rPr>
              <w:t xml:space="preserve"> в  сторону по 3-й свободной позиции:</w:t>
            </w:r>
          </w:p>
          <w:p w:rsidR="00370F84" w:rsidRPr="00AE5EFC" w:rsidRDefault="00370F84" w:rsidP="000148D0">
            <w:pPr>
              <w:tabs>
                <w:tab w:val="right" w:pos="3561"/>
              </w:tabs>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вперед и назад по 1-й прямой позиции.                                         </w:t>
            </w:r>
          </w:p>
        </w:tc>
        <w:tc>
          <w:tcPr>
            <w:tcW w:w="1142" w:type="dxa"/>
          </w:tcPr>
          <w:p w:rsidR="00370F84"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370F84" w:rsidRPr="00AE5EFC" w:rsidRDefault="00370F84" w:rsidP="00370F84">
            <w:pPr>
              <w:tabs>
                <w:tab w:val="right" w:pos="3561"/>
              </w:tabs>
              <w:jc w:val="center"/>
              <w:rPr>
                <w:rFonts w:ascii="Times New Roman" w:eastAsia="Times New Roman" w:hAnsi="Times New Roman" w:cs="Times New Roman"/>
                <w:sz w:val="24"/>
                <w:szCs w:val="24"/>
                <w:lang w:eastAsia="ru-RU"/>
              </w:rPr>
            </w:pP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24.12</w:t>
            </w:r>
            <w:r w:rsidR="00370F84" w:rsidRPr="00AE5EFC">
              <w:rPr>
                <w:rFonts w:ascii="Times New Roman" w:eastAsia="Times New Roman" w:hAnsi="Times New Roman" w:cs="Times New Roman"/>
                <w:sz w:val="24"/>
                <w:szCs w:val="24"/>
                <w:lang w:val="tt-RU" w:eastAsia="ru-RU"/>
              </w:rPr>
              <w:t>.</w:t>
            </w:r>
          </w:p>
        </w:tc>
        <w:tc>
          <w:tcPr>
            <w:tcW w:w="992" w:type="dxa"/>
          </w:tcPr>
          <w:p w:rsidR="00370F84" w:rsidRPr="00AE5EFC" w:rsidRDefault="00370F84" w:rsidP="000148D0">
            <w:pPr>
              <w:rPr>
                <w:sz w:val="24"/>
                <w:szCs w:val="24"/>
              </w:rPr>
            </w:pPr>
          </w:p>
        </w:tc>
      </w:tr>
      <w:tr w:rsidR="00370F84" w:rsidRPr="00AE5EFC" w:rsidTr="00024EF1">
        <w:trPr>
          <w:trHeight w:val="134"/>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32</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tabs>
                <w:tab w:val="right" w:pos="3561"/>
              </w:tabs>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Перескоки с ноги на ногу на всю стопу</w:t>
            </w:r>
          </w:p>
        </w:tc>
        <w:tc>
          <w:tcPr>
            <w:tcW w:w="1142" w:type="dxa"/>
          </w:tcPr>
          <w:p w:rsidR="00370F84" w:rsidRPr="00AE5EFC" w:rsidRDefault="00370F84" w:rsidP="00370F84">
            <w:pPr>
              <w:tabs>
                <w:tab w:val="right" w:pos="3561"/>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11.01.</w:t>
            </w:r>
          </w:p>
        </w:tc>
        <w:tc>
          <w:tcPr>
            <w:tcW w:w="992" w:type="dxa"/>
          </w:tcPr>
          <w:p w:rsidR="00370F84" w:rsidRPr="00AE5EFC" w:rsidRDefault="00370F84" w:rsidP="000148D0">
            <w:pPr>
              <w:rPr>
                <w:sz w:val="24"/>
                <w:szCs w:val="24"/>
              </w:rPr>
            </w:pPr>
          </w:p>
        </w:tc>
      </w:tr>
      <w:tr w:rsidR="00C05890" w:rsidRPr="00AE5EFC" w:rsidTr="00024EF1">
        <w:trPr>
          <w:trHeight w:val="150"/>
        </w:trPr>
        <w:tc>
          <w:tcPr>
            <w:tcW w:w="654" w:type="dxa"/>
          </w:tcPr>
          <w:p w:rsidR="00C05890" w:rsidRPr="00AE5EFC" w:rsidRDefault="00C05890"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33</w:t>
            </w:r>
          </w:p>
        </w:tc>
        <w:tc>
          <w:tcPr>
            <w:tcW w:w="2060" w:type="dxa"/>
          </w:tcPr>
          <w:p w:rsidR="00C05890" w:rsidRPr="00AE5EFC" w:rsidRDefault="00C05890" w:rsidP="00C00AB7">
            <w:pPr>
              <w:jc w:val="center"/>
              <w:rPr>
                <w:rFonts w:ascii="Times New Roman" w:eastAsia="Times New Roman" w:hAnsi="Times New Roman" w:cs="Times New Roman"/>
                <w:sz w:val="24"/>
                <w:szCs w:val="24"/>
                <w:lang w:eastAsia="ru-RU"/>
              </w:rPr>
            </w:pPr>
          </w:p>
        </w:tc>
        <w:tc>
          <w:tcPr>
            <w:tcW w:w="8726" w:type="dxa"/>
            <w:gridSpan w:val="2"/>
          </w:tcPr>
          <w:p w:rsidR="00C05890" w:rsidRPr="00AE5EFC" w:rsidRDefault="00C05890"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Бег на месте с продвижением вперед и назад на </w:t>
            </w:r>
            <w:proofErr w:type="spellStart"/>
            <w:r w:rsidRPr="00AE5EFC">
              <w:rPr>
                <w:rFonts w:ascii="Times New Roman" w:eastAsia="Times New Roman" w:hAnsi="Times New Roman" w:cs="Times New Roman"/>
                <w:sz w:val="24"/>
                <w:szCs w:val="24"/>
                <w:lang w:eastAsia="ru-RU"/>
              </w:rPr>
              <w:t>полупальцах</w:t>
            </w:r>
            <w:proofErr w:type="spellEnd"/>
            <w:r w:rsidRPr="00AE5EFC">
              <w:rPr>
                <w:rFonts w:ascii="Times New Roman" w:eastAsia="Times New Roman" w:hAnsi="Times New Roman" w:cs="Times New Roman"/>
                <w:sz w:val="24"/>
                <w:szCs w:val="24"/>
                <w:lang w:eastAsia="ru-RU"/>
              </w:rPr>
              <w:t>.</w:t>
            </w:r>
          </w:p>
        </w:tc>
        <w:tc>
          <w:tcPr>
            <w:tcW w:w="1142" w:type="dxa"/>
          </w:tcPr>
          <w:p w:rsidR="00C05890" w:rsidRPr="00AE5EFC" w:rsidRDefault="00C05890" w:rsidP="00C0589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C05890"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C05890" w:rsidRPr="00AE5EFC">
              <w:rPr>
                <w:rFonts w:ascii="Times New Roman" w:eastAsia="Times New Roman" w:hAnsi="Times New Roman" w:cs="Times New Roman"/>
                <w:sz w:val="24"/>
                <w:szCs w:val="24"/>
                <w:lang w:val="tt-RU" w:eastAsia="ru-RU"/>
              </w:rPr>
              <w:t>.01.</w:t>
            </w:r>
          </w:p>
        </w:tc>
        <w:tc>
          <w:tcPr>
            <w:tcW w:w="992" w:type="dxa"/>
          </w:tcPr>
          <w:p w:rsidR="00C05890" w:rsidRPr="00AE5EFC" w:rsidRDefault="00C05890" w:rsidP="000148D0">
            <w:pPr>
              <w:rPr>
                <w:sz w:val="24"/>
                <w:szCs w:val="24"/>
              </w:rPr>
            </w:pPr>
          </w:p>
        </w:tc>
      </w:tr>
      <w:tr w:rsidR="00370F84" w:rsidRPr="00AE5EFC" w:rsidTr="00024EF1">
        <w:trPr>
          <w:trHeight w:val="90"/>
        </w:trPr>
        <w:tc>
          <w:tcPr>
            <w:tcW w:w="654" w:type="dxa"/>
          </w:tcPr>
          <w:p w:rsidR="00370F84" w:rsidRPr="00AE5EFC" w:rsidRDefault="00370F84" w:rsidP="000148D0">
            <w:pPr>
              <w:jc w:val="cente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34</w:t>
            </w:r>
          </w:p>
        </w:tc>
        <w:tc>
          <w:tcPr>
            <w:tcW w:w="2060" w:type="dxa"/>
          </w:tcPr>
          <w:p w:rsidR="00370F84" w:rsidRPr="00AE5EFC" w:rsidRDefault="00370F84" w:rsidP="00C00AB7">
            <w:pPr>
              <w:jc w:val="center"/>
              <w:rPr>
                <w:rFonts w:ascii="Times New Roman" w:eastAsia="Times New Roman" w:hAnsi="Times New Roman" w:cs="Times New Roman"/>
                <w:b/>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Подскоки на месте, с продвижением вперед, назад и вокруг себя.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18.01.</w:t>
            </w:r>
          </w:p>
        </w:tc>
        <w:tc>
          <w:tcPr>
            <w:tcW w:w="992" w:type="dxa"/>
          </w:tcPr>
          <w:p w:rsidR="00370F84" w:rsidRPr="00AE5EFC" w:rsidRDefault="00370F84" w:rsidP="000148D0">
            <w:pPr>
              <w:rPr>
                <w:sz w:val="24"/>
                <w:szCs w:val="24"/>
              </w:rPr>
            </w:pPr>
          </w:p>
        </w:tc>
      </w:tr>
      <w:tr w:rsidR="00370F84" w:rsidRPr="00AE5EFC" w:rsidTr="00024EF1">
        <w:trPr>
          <w:trHeight w:val="16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35</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”Веревочка” простая.</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370F84" w:rsidRPr="00AE5EFC">
              <w:rPr>
                <w:rFonts w:ascii="Times New Roman" w:eastAsia="Times New Roman" w:hAnsi="Times New Roman" w:cs="Times New Roman"/>
                <w:sz w:val="24"/>
                <w:szCs w:val="24"/>
                <w:lang w:val="tt-RU" w:eastAsia="ru-RU"/>
              </w:rPr>
              <w:t>.01.</w:t>
            </w:r>
          </w:p>
        </w:tc>
        <w:tc>
          <w:tcPr>
            <w:tcW w:w="992" w:type="dxa"/>
          </w:tcPr>
          <w:p w:rsidR="00370F84" w:rsidRPr="00AE5EFC" w:rsidRDefault="00370F84" w:rsidP="000148D0">
            <w:pPr>
              <w:rPr>
                <w:sz w:val="24"/>
                <w:szCs w:val="24"/>
              </w:rPr>
            </w:pPr>
          </w:p>
        </w:tc>
      </w:tr>
      <w:tr w:rsidR="00370F84" w:rsidRPr="00AE5EFC" w:rsidTr="00024EF1">
        <w:trPr>
          <w:trHeight w:val="12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36</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w:t>
            </w:r>
            <w:proofErr w:type="spellStart"/>
            <w:r w:rsidRPr="00AE5EFC">
              <w:rPr>
                <w:rFonts w:ascii="Times New Roman" w:eastAsia="Times New Roman" w:hAnsi="Times New Roman" w:cs="Times New Roman"/>
                <w:sz w:val="24"/>
                <w:szCs w:val="24"/>
                <w:lang w:eastAsia="ru-RU"/>
              </w:rPr>
              <w:t>Ковырялочка</w:t>
            </w:r>
            <w:proofErr w:type="spellEnd"/>
            <w:r w:rsidRPr="00AE5EFC">
              <w:rPr>
                <w:rFonts w:ascii="Times New Roman" w:eastAsia="Times New Roman" w:hAnsi="Times New Roman" w:cs="Times New Roman"/>
                <w:sz w:val="24"/>
                <w:szCs w:val="24"/>
                <w:lang w:eastAsia="ru-RU"/>
              </w:rPr>
              <w:t>” с двойным притопом: с тройным притопом.</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6755C7"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370F84" w:rsidRPr="00AE5EFC">
              <w:rPr>
                <w:rFonts w:ascii="Times New Roman" w:eastAsia="Times New Roman" w:hAnsi="Times New Roman" w:cs="Times New Roman"/>
                <w:sz w:val="24"/>
                <w:szCs w:val="24"/>
                <w:lang w:eastAsia="ru-RU"/>
              </w:rPr>
              <w:t>.01.</w:t>
            </w:r>
          </w:p>
        </w:tc>
        <w:tc>
          <w:tcPr>
            <w:tcW w:w="992" w:type="dxa"/>
          </w:tcPr>
          <w:p w:rsidR="00370F84" w:rsidRPr="00AE5EFC" w:rsidRDefault="00370F84" w:rsidP="000148D0">
            <w:pPr>
              <w:rPr>
                <w:sz w:val="24"/>
                <w:szCs w:val="24"/>
              </w:rPr>
            </w:pPr>
          </w:p>
        </w:tc>
      </w:tr>
      <w:tr w:rsidR="00370F84" w:rsidRPr="00AE5EFC" w:rsidTr="00024EF1">
        <w:trPr>
          <w:trHeight w:val="10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37</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”Ключ” простой</w:t>
            </w:r>
            <w:proofErr w:type="gramStart"/>
            <w:r w:rsidRPr="00AE5EFC">
              <w:rPr>
                <w:rFonts w:ascii="Times New Roman" w:eastAsia="Times New Roman" w:hAnsi="Times New Roman" w:cs="Times New Roman"/>
                <w:sz w:val="24"/>
                <w:szCs w:val="24"/>
                <w:lang w:eastAsia="ru-RU"/>
              </w:rPr>
              <w:t>.</w:t>
            </w:r>
            <w:proofErr w:type="gramEnd"/>
            <w:r w:rsidRPr="00AE5EFC">
              <w:rPr>
                <w:rFonts w:ascii="Times New Roman" w:eastAsia="Times New Roman" w:hAnsi="Times New Roman" w:cs="Times New Roman"/>
                <w:sz w:val="24"/>
                <w:szCs w:val="24"/>
                <w:lang w:eastAsia="ru-RU"/>
              </w:rPr>
              <w:t xml:space="preserve"> (</w:t>
            </w:r>
            <w:proofErr w:type="spellStart"/>
            <w:proofErr w:type="gramStart"/>
            <w:r w:rsidRPr="00AE5EFC">
              <w:rPr>
                <w:rFonts w:ascii="Times New Roman" w:eastAsia="Times New Roman" w:hAnsi="Times New Roman" w:cs="Times New Roman"/>
                <w:sz w:val="24"/>
                <w:szCs w:val="24"/>
                <w:lang w:eastAsia="ru-RU"/>
              </w:rPr>
              <w:t>с</w:t>
            </w:r>
            <w:proofErr w:type="gramEnd"/>
            <w:r w:rsidRPr="00AE5EFC">
              <w:rPr>
                <w:rFonts w:ascii="Times New Roman" w:eastAsia="Times New Roman" w:hAnsi="Times New Roman" w:cs="Times New Roman"/>
                <w:sz w:val="24"/>
                <w:szCs w:val="24"/>
                <w:lang w:eastAsia="ru-RU"/>
              </w:rPr>
              <w:t>переступаниями</w:t>
            </w:r>
            <w:proofErr w:type="spellEnd"/>
            <w:r w:rsidRPr="00AE5EFC">
              <w:rPr>
                <w:rFonts w:ascii="Times New Roman" w:eastAsia="Times New Roman" w:hAnsi="Times New Roman" w:cs="Times New Roman"/>
                <w:sz w:val="24"/>
                <w:szCs w:val="24"/>
                <w:lang w:eastAsia="ru-RU"/>
              </w:rPr>
              <w:t>).</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00370F84" w:rsidRPr="00AE5EFC">
              <w:rPr>
                <w:rFonts w:ascii="Times New Roman" w:eastAsia="Times New Roman" w:hAnsi="Times New Roman" w:cs="Times New Roman"/>
                <w:sz w:val="24"/>
                <w:szCs w:val="24"/>
                <w:lang w:val="tt-RU" w:eastAsia="ru-RU"/>
              </w:rPr>
              <w:t>.01.</w:t>
            </w:r>
          </w:p>
        </w:tc>
        <w:tc>
          <w:tcPr>
            <w:tcW w:w="992" w:type="dxa"/>
          </w:tcPr>
          <w:p w:rsidR="00370F84" w:rsidRPr="00AE5EFC" w:rsidRDefault="00370F84" w:rsidP="000148D0">
            <w:pPr>
              <w:rPr>
                <w:sz w:val="24"/>
                <w:szCs w:val="24"/>
              </w:rPr>
            </w:pPr>
          </w:p>
        </w:tc>
      </w:tr>
      <w:tr w:rsidR="00370F84" w:rsidRPr="00AE5EFC" w:rsidTr="00024EF1">
        <w:trPr>
          <w:trHeight w:val="12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38</w:t>
            </w:r>
          </w:p>
          <w:p w:rsidR="00370F84" w:rsidRPr="00AE5EFC" w:rsidRDefault="00370F84" w:rsidP="000148D0">
            <w:pPr>
              <w:jc w:val="center"/>
              <w:rPr>
                <w:rFonts w:ascii="Times New Roman" w:eastAsia="Times New Roman" w:hAnsi="Times New Roman" w:cs="Times New Roman"/>
                <w:sz w:val="24"/>
                <w:szCs w:val="24"/>
                <w:lang w:eastAsia="ru-RU"/>
              </w:rPr>
            </w:pPr>
          </w:p>
        </w:tc>
        <w:tc>
          <w:tcPr>
            <w:tcW w:w="2060" w:type="dxa"/>
          </w:tcPr>
          <w:p w:rsidR="00370F84" w:rsidRDefault="00370F84">
            <w:pPr>
              <w:rPr>
                <w:rFonts w:ascii="Times New Roman" w:eastAsia="Times New Roman" w:hAnsi="Times New Roman" w:cs="Times New Roman"/>
                <w:sz w:val="24"/>
                <w:szCs w:val="24"/>
                <w:lang w:eastAsia="ru-RU"/>
              </w:rPr>
            </w:pPr>
          </w:p>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Хлопки и хлопушки.</w:t>
            </w:r>
          </w:p>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одинарные, двойные, тройные (фиксирующие удары и скользящие удары) в ладошки</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6755C7"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01.02</w:t>
            </w:r>
            <w:r w:rsidR="00370F84" w:rsidRPr="00AE5EFC">
              <w:rPr>
                <w:rFonts w:ascii="Times New Roman" w:eastAsia="Times New Roman" w:hAnsi="Times New Roman" w:cs="Times New Roman"/>
                <w:sz w:val="24"/>
                <w:szCs w:val="24"/>
                <w:lang w:eastAsia="ru-RU"/>
              </w:rPr>
              <w:t>.</w:t>
            </w:r>
          </w:p>
        </w:tc>
        <w:tc>
          <w:tcPr>
            <w:tcW w:w="992" w:type="dxa"/>
          </w:tcPr>
          <w:p w:rsidR="00370F84" w:rsidRPr="00AE5EFC" w:rsidRDefault="00370F84" w:rsidP="000148D0">
            <w:pPr>
              <w:rPr>
                <w:sz w:val="24"/>
                <w:szCs w:val="24"/>
              </w:rPr>
            </w:pPr>
          </w:p>
        </w:tc>
      </w:tr>
      <w:tr w:rsidR="00370F84" w:rsidRPr="00AE5EFC" w:rsidTr="00024EF1">
        <w:trPr>
          <w:trHeight w:val="252"/>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39</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Хлопки и хлопушки одинарные, двойные, тройные (фиксирующие удары и скользящие удары) по бедру.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573F40"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w:t>
            </w:r>
            <w:r w:rsidR="00A3534F">
              <w:rPr>
                <w:rFonts w:ascii="Times New Roman" w:eastAsia="Times New Roman" w:hAnsi="Times New Roman" w:cs="Times New Roman"/>
                <w:sz w:val="24"/>
                <w:szCs w:val="24"/>
                <w:lang w:val="tt-RU" w:eastAsia="ru-RU"/>
              </w:rPr>
              <w:t>4</w:t>
            </w:r>
            <w:r w:rsidR="00370F84" w:rsidRPr="00AE5EFC">
              <w:rPr>
                <w:rFonts w:ascii="Times New Roman" w:eastAsia="Times New Roman" w:hAnsi="Times New Roman" w:cs="Times New Roman"/>
                <w:sz w:val="24"/>
                <w:szCs w:val="24"/>
                <w:lang w:val="tt-RU" w:eastAsia="ru-RU"/>
              </w:rPr>
              <w:t>.02.</w:t>
            </w:r>
          </w:p>
        </w:tc>
        <w:tc>
          <w:tcPr>
            <w:tcW w:w="992" w:type="dxa"/>
          </w:tcPr>
          <w:p w:rsidR="00370F84" w:rsidRPr="00AE5EFC" w:rsidRDefault="00370F84" w:rsidP="000148D0">
            <w:pPr>
              <w:rPr>
                <w:sz w:val="24"/>
                <w:szCs w:val="24"/>
              </w:rPr>
            </w:pPr>
          </w:p>
        </w:tc>
      </w:tr>
      <w:tr w:rsidR="00370F84" w:rsidRPr="00AE5EFC" w:rsidTr="00024EF1">
        <w:trPr>
          <w:trHeight w:val="96"/>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40</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Хлопки и хлопушки одинарные, двойные, тройные (фиксирующие удары и скользящие удары) по голенищу сапога.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6755C7"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370F84" w:rsidRPr="00AE5EFC">
              <w:rPr>
                <w:rFonts w:ascii="Times New Roman" w:eastAsia="Times New Roman" w:hAnsi="Times New Roman" w:cs="Times New Roman"/>
                <w:sz w:val="24"/>
                <w:szCs w:val="24"/>
                <w:lang w:eastAsia="ru-RU"/>
              </w:rPr>
              <w:t>.02.</w:t>
            </w:r>
          </w:p>
        </w:tc>
        <w:tc>
          <w:tcPr>
            <w:tcW w:w="992" w:type="dxa"/>
          </w:tcPr>
          <w:p w:rsidR="00370F84" w:rsidRPr="00AE5EFC" w:rsidRDefault="00370F84" w:rsidP="000148D0">
            <w:pPr>
              <w:rPr>
                <w:sz w:val="24"/>
                <w:szCs w:val="24"/>
              </w:rPr>
            </w:pPr>
          </w:p>
        </w:tc>
      </w:tr>
      <w:tr w:rsidR="00370F84" w:rsidRPr="00AE5EFC" w:rsidTr="00024EF1">
        <w:trPr>
          <w:trHeight w:val="401"/>
        </w:trPr>
        <w:tc>
          <w:tcPr>
            <w:tcW w:w="654" w:type="dxa"/>
          </w:tcPr>
          <w:p w:rsidR="00370F84" w:rsidRDefault="00370F84" w:rsidP="000148D0">
            <w:pPr>
              <w:jc w:val="center"/>
              <w:rPr>
                <w:rFonts w:ascii="Times New Roman" w:eastAsia="Times New Roman" w:hAnsi="Times New Roman" w:cs="Times New Roman"/>
                <w:sz w:val="24"/>
                <w:szCs w:val="24"/>
                <w:lang w:eastAsia="ru-RU"/>
              </w:rPr>
            </w:pPr>
          </w:p>
          <w:p w:rsidR="00370F84" w:rsidRPr="00AE5EFC" w:rsidRDefault="00370F84" w:rsidP="000148D0">
            <w:pPr>
              <w:jc w:val="center"/>
              <w:rPr>
                <w:rFonts w:ascii="Times New Roman" w:eastAsia="Times New Roman" w:hAnsi="Times New Roman" w:cs="Times New Roman"/>
                <w:sz w:val="24"/>
                <w:szCs w:val="24"/>
                <w:lang w:eastAsia="ru-RU"/>
              </w:rPr>
            </w:pPr>
          </w:p>
        </w:tc>
        <w:tc>
          <w:tcPr>
            <w:tcW w:w="2060" w:type="dxa"/>
          </w:tcPr>
          <w:p w:rsidR="00370F84" w:rsidRPr="00D60825" w:rsidRDefault="00370F84" w:rsidP="00F5189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Присядки (для мальчиков) </w:t>
            </w: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p>
        </w:tc>
        <w:tc>
          <w:tcPr>
            <w:tcW w:w="1418" w:type="dxa"/>
          </w:tcPr>
          <w:p w:rsidR="00370F84" w:rsidRDefault="00370F84" w:rsidP="000148D0">
            <w:pPr>
              <w:jc w:val="center"/>
              <w:rPr>
                <w:rFonts w:ascii="Times New Roman" w:eastAsia="Times New Roman" w:hAnsi="Times New Roman" w:cs="Times New Roman"/>
                <w:sz w:val="24"/>
                <w:szCs w:val="24"/>
                <w:lang w:val="tt-RU" w:eastAsia="ru-RU"/>
              </w:rPr>
            </w:pPr>
          </w:p>
          <w:p w:rsidR="00370F84" w:rsidRPr="00AE5EFC" w:rsidRDefault="00370F84" w:rsidP="000148D0">
            <w:pPr>
              <w:jc w:val="center"/>
              <w:rPr>
                <w:rFonts w:ascii="Times New Roman" w:eastAsia="Times New Roman" w:hAnsi="Times New Roman" w:cs="Times New Roman"/>
                <w:sz w:val="24"/>
                <w:szCs w:val="24"/>
                <w:lang w:val="tt-RU" w:eastAsia="ru-RU"/>
              </w:rPr>
            </w:pPr>
          </w:p>
        </w:tc>
        <w:tc>
          <w:tcPr>
            <w:tcW w:w="992" w:type="dxa"/>
          </w:tcPr>
          <w:p w:rsidR="00370F84" w:rsidRPr="00AE5EFC" w:rsidRDefault="00370F84" w:rsidP="000148D0">
            <w:pPr>
              <w:rPr>
                <w:sz w:val="24"/>
                <w:szCs w:val="24"/>
              </w:rPr>
            </w:pPr>
          </w:p>
        </w:tc>
      </w:tr>
      <w:tr w:rsidR="00370F84" w:rsidRPr="00AE5EFC" w:rsidTr="00024EF1">
        <w:trPr>
          <w:trHeight w:val="686"/>
        </w:trPr>
        <w:tc>
          <w:tcPr>
            <w:tcW w:w="654" w:type="dxa"/>
          </w:tcPr>
          <w:p w:rsidR="00370F84"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41</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 xml:space="preserve">Подготовка к присядке (плавное и резкое опускание вниз) по 1-й прямой и свободной позициям.                                                                                                                                              </w:t>
            </w:r>
          </w:p>
        </w:tc>
        <w:tc>
          <w:tcPr>
            <w:tcW w:w="1142" w:type="dxa"/>
          </w:tcPr>
          <w:p w:rsidR="00370F84" w:rsidRPr="00370F84" w:rsidRDefault="00370F84"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370F84"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370F84" w:rsidRPr="00AE5EFC">
              <w:rPr>
                <w:rFonts w:ascii="Times New Roman" w:eastAsia="Times New Roman" w:hAnsi="Times New Roman" w:cs="Times New Roman"/>
                <w:sz w:val="24"/>
                <w:szCs w:val="24"/>
                <w:lang w:val="tt-RU" w:eastAsia="ru-RU"/>
              </w:rPr>
              <w:t>.02.</w:t>
            </w:r>
          </w:p>
        </w:tc>
        <w:tc>
          <w:tcPr>
            <w:tcW w:w="992" w:type="dxa"/>
          </w:tcPr>
          <w:p w:rsidR="00370F84" w:rsidRPr="00AE5EFC" w:rsidRDefault="00370F84" w:rsidP="000148D0">
            <w:pPr>
              <w:rPr>
                <w:sz w:val="24"/>
                <w:szCs w:val="24"/>
              </w:rPr>
            </w:pPr>
          </w:p>
        </w:tc>
      </w:tr>
      <w:tr w:rsidR="00370F84" w:rsidRPr="00AE5EFC" w:rsidTr="00024EF1">
        <w:trPr>
          <w:trHeight w:val="13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42</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Покачивание на приседание по 1-й прямой и свободной позициям</w:t>
            </w:r>
            <w:r w:rsidRPr="00AE5EFC">
              <w:rPr>
                <w:rFonts w:ascii="Times New Roman" w:eastAsia="Times New Roman" w:hAnsi="Times New Roman" w:cs="Times New Roman"/>
                <w:b/>
                <w:sz w:val="24"/>
                <w:szCs w:val="24"/>
                <w:lang w:eastAsia="ru-RU"/>
              </w:rPr>
              <w:t>.</w:t>
            </w:r>
          </w:p>
        </w:tc>
        <w:tc>
          <w:tcPr>
            <w:tcW w:w="1142" w:type="dxa"/>
          </w:tcPr>
          <w:p w:rsidR="00370F84" w:rsidRPr="00370F84" w:rsidRDefault="00370F84"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p w:rsidR="00370F84" w:rsidRPr="00370F84" w:rsidRDefault="00370F84" w:rsidP="00370F84">
            <w:pPr>
              <w:ind w:left="6680"/>
              <w:jc w:val="center"/>
              <w:rPr>
                <w:rFonts w:ascii="Times New Roman" w:eastAsia="Times New Roman" w:hAnsi="Times New Roman" w:cs="Times New Roman"/>
                <w:sz w:val="24"/>
                <w:szCs w:val="24"/>
                <w:lang w:eastAsia="ru-RU"/>
              </w:rPr>
            </w:pPr>
          </w:p>
        </w:tc>
        <w:tc>
          <w:tcPr>
            <w:tcW w:w="1418" w:type="dxa"/>
          </w:tcPr>
          <w:p w:rsidR="00370F84" w:rsidRPr="00AE5EFC" w:rsidRDefault="006755C7"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370F84" w:rsidRPr="00AE5EFC">
              <w:rPr>
                <w:rFonts w:ascii="Times New Roman" w:eastAsia="Times New Roman" w:hAnsi="Times New Roman" w:cs="Times New Roman"/>
                <w:sz w:val="24"/>
                <w:szCs w:val="24"/>
                <w:lang w:eastAsia="ru-RU"/>
              </w:rPr>
              <w:t>.02.</w:t>
            </w:r>
          </w:p>
        </w:tc>
        <w:tc>
          <w:tcPr>
            <w:tcW w:w="992" w:type="dxa"/>
          </w:tcPr>
          <w:p w:rsidR="00370F84" w:rsidRPr="00AE5EFC" w:rsidRDefault="00370F84" w:rsidP="000148D0">
            <w:pPr>
              <w:rPr>
                <w:sz w:val="24"/>
                <w:szCs w:val="24"/>
              </w:rPr>
            </w:pPr>
          </w:p>
        </w:tc>
      </w:tr>
      <w:tr w:rsidR="00370F84" w:rsidRPr="00AE5EFC" w:rsidTr="00024EF1">
        <w:trPr>
          <w:trHeight w:val="323"/>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43</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Подскоки на двух ногах по 1-й прямой и свободной позициям.     </w:t>
            </w:r>
          </w:p>
        </w:tc>
        <w:tc>
          <w:tcPr>
            <w:tcW w:w="1142" w:type="dxa"/>
          </w:tcPr>
          <w:p w:rsidR="00370F84" w:rsidRPr="00370F84" w:rsidRDefault="00370F84" w:rsidP="00370F84">
            <w:pPr>
              <w:jc w:val="center"/>
              <w:rPr>
                <w:rFonts w:ascii="Times New Roman" w:eastAsia="Times New Roman" w:hAnsi="Times New Roman" w:cs="Times New Roman"/>
                <w:sz w:val="24"/>
                <w:szCs w:val="24"/>
                <w:lang w:eastAsia="ru-RU"/>
              </w:rPr>
            </w:pPr>
          </w:p>
          <w:p w:rsidR="00370F84" w:rsidRPr="00370F84" w:rsidRDefault="00370F84"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370F84" w:rsidRPr="00AE5EFC">
              <w:rPr>
                <w:rFonts w:ascii="Times New Roman" w:eastAsia="Times New Roman" w:hAnsi="Times New Roman" w:cs="Times New Roman"/>
                <w:sz w:val="24"/>
                <w:szCs w:val="24"/>
                <w:lang w:val="tt-RU" w:eastAsia="ru-RU"/>
              </w:rPr>
              <w:t>.02.</w:t>
            </w:r>
          </w:p>
        </w:tc>
        <w:tc>
          <w:tcPr>
            <w:tcW w:w="992" w:type="dxa"/>
          </w:tcPr>
          <w:p w:rsidR="00370F84" w:rsidRPr="00AE5EFC" w:rsidRDefault="00370F84" w:rsidP="000148D0">
            <w:pPr>
              <w:rPr>
                <w:sz w:val="24"/>
                <w:szCs w:val="24"/>
              </w:rPr>
            </w:pPr>
          </w:p>
        </w:tc>
      </w:tr>
      <w:tr w:rsidR="00370F84" w:rsidRPr="00AE5EFC" w:rsidTr="00024EF1">
        <w:trPr>
          <w:trHeight w:val="111"/>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44</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Присядки на двух ногах по 1-й прямой и свободной  позициям с вынесением ноги на каблук вперед и в сторону.                                                                                                                    </w:t>
            </w:r>
          </w:p>
        </w:tc>
        <w:tc>
          <w:tcPr>
            <w:tcW w:w="1142" w:type="dxa"/>
          </w:tcPr>
          <w:p w:rsidR="00370F84" w:rsidRPr="00370F84" w:rsidRDefault="00370F84" w:rsidP="00370F84">
            <w:pPr>
              <w:jc w:val="center"/>
              <w:rPr>
                <w:rFonts w:ascii="Times New Roman" w:eastAsia="Times New Roman" w:hAnsi="Times New Roman" w:cs="Times New Roman"/>
                <w:sz w:val="24"/>
                <w:szCs w:val="24"/>
                <w:lang w:eastAsia="ru-RU"/>
              </w:rPr>
            </w:pPr>
            <w:r w:rsidRPr="00370F84">
              <w:rPr>
                <w:rFonts w:ascii="Times New Roman" w:eastAsia="Times New Roman" w:hAnsi="Times New Roman" w:cs="Times New Roman"/>
                <w:sz w:val="24"/>
                <w:szCs w:val="24"/>
                <w:lang w:eastAsia="ru-RU"/>
              </w:rPr>
              <w:t>1</w:t>
            </w:r>
          </w:p>
        </w:tc>
        <w:tc>
          <w:tcPr>
            <w:tcW w:w="1418" w:type="dxa"/>
          </w:tcPr>
          <w:p w:rsidR="00370F84" w:rsidRPr="00AE5EFC" w:rsidRDefault="00573F40"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370F84" w:rsidRPr="00AE5EFC">
              <w:rPr>
                <w:rFonts w:ascii="Times New Roman" w:eastAsia="Times New Roman" w:hAnsi="Times New Roman" w:cs="Times New Roman"/>
                <w:sz w:val="24"/>
                <w:szCs w:val="24"/>
                <w:lang w:eastAsia="ru-RU"/>
              </w:rPr>
              <w:t>.02.</w:t>
            </w:r>
          </w:p>
        </w:tc>
        <w:tc>
          <w:tcPr>
            <w:tcW w:w="992" w:type="dxa"/>
          </w:tcPr>
          <w:p w:rsidR="00370F84" w:rsidRPr="00AE5EFC" w:rsidRDefault="00370F84" w:rsidP="000148D0">
            <w:pPr>
              <w:rPr>
                <w:sz w:val="24"/>
                <w:szCs w:val="24"/>
              </w:rPr>
            </w:pPr>
          </w:p>
        </w:tc>
      </w:tr>
      <w:tr w:rsidR="00370F84" w:rsidRPr="00AE5EFC" w:rsidTr="00024EF1">
        <w:trPr>
          <w:trHeight w:val="281"/>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p>
        </w:tc>
        <w:tc>
          <w:tcPr>
            <w:tcW w:w="2060" w:type="dxa"/>
          </w:tcPr>
          <w:p w:rsidR="00370F84" w:rsidRPr="00024EF1" w:rsidRDefault="00370F84" w:rsidP="00024E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Белорусский народный танец </w:t>
            </w: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p>
        </w:tc>
        <w:tc>
          <w:tcPr>
            <w:tcW w:w="1142" w:type="dxa"/>
          </w:tcPr>
          <w:p w:rsidR="00370F84" w:rsidRPr="00AE5EFC" w:rsidRDefault="00370F84" w:rsidP="00D60825">
            <w:pPr>
              <w:ind w:left="13640"/>
              <w:rPr>
                <w:rFonts w:ascii="Times New Roman" w:eastAsia="Times New Roman" w:hAnsi="Times New Roman" w:cs="Times New Roman"/>
                <w:sz w:val="24"/>
                <w:szCs w:val="24"/>
                <w:lang w:eastAsia="ru-RU"/>
              </w:rPr>
            </w:pPr>
          </w:p>
        </w:tc>
        <w:tc>
          <w:tcPr>
            <w:tcW w:w="1418" w:type="dxa"/>
          </w:tcPr>
          <w:p w:rsidR="00370F84" w:rsidRPr="00AE5EFC" w:rsidRDefault="00370F84" w:rsidP="000148D0">
            <w:pPr>
              <w:jc w:val="center"/>
              <w:rPr>
                <w:rFonts w:ascii="Times New Roman" w:eastAsia="Times New Roman" w:hAnsi="Times New Roman" w:cs="Times New Roman"/>
                <w:sz w:val="24"/>
                <w:szCs w:val="24"/>
                <w:lang w:val="tt-RU" w:eastAsia="ru-RU"/>
              </w:rPr>
            </w:pPr>
          </w:p>
        </w:tc>
        <w:tc>
          <w:tcPr>
            <w:tcW w:w="992" w:type="dxa"/>
          </w:tcPr>
          <w:p w:rsidR="00370F84" w:rsidRPr="00AE5EFC" w:rsidRDefault="00370F84" w:rsidP="000148D0">
            <w:pPr>
              <w:rPr>
                <w:sz w:val="24"/>
                <w:szCs w:val="24"/>
              </w:rPr>
            </w:pPr>
          </w:p>
        </w:tc>
      </w:tr>
      <w:tr w:rsidR="00370F84" w:rsidRPr="00AE5EFC" w:rsidTr="00C05890">
        <w:trPr>
          <w:trHeight w:val="240"/>
        </w:trPr>
        <w:tc>
          <w:tcPr>
            <w:tcW w:w="654" w:type="dxa"/>
          </w:tcPr>
          <w:p w:rsidR="00370F84"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45</w:t>
            </w:r>
          </w:p>
        </w:tc>
        <w:tc>
          <w:tcPr>
            <w:tcW w:w="2060" w:type="dxa"/>
          </w:tcPr>
          <w:p w:rsidR="00370F84" w:rsidRPr="00024EF1" w:rsidRDefault="00370F84" w:rsidP="00024E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Положения рук:</w:t>
            </w:r>
          </w:p>
        </w:tc>
        <w:tc>
          <w:tcPr>
            <w:tcW w:w="8726" w:type="dxa"/>
            <w:gridSpan w:val="2"/>
          </w:tcPr>
          <w:p w:rsidR="00370F84" w:rsidRDefault="00370F84" w:rsidP="000148D0">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Положения рук в сольном танце.</w:t>
            </w:r>
          </w:p>
        </w:tc>
        <w:tc>
          <w:tcPr>
            <w:tcW w:w="1142" w:type="dxa"/>
          </w:tcPr>
          <w:p w:rsidR="00370F84"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573F40">
              <w:rPr>
                <w:rFonts w:ascii="Times New Roman" w:eastAsia="Times New Roman" w:hAnsi="Times New Roman" w:cs="Times New Roman"/>
                <w:sz w:val="24"/>
                <w:szCs w:val="24"/>
                <w:lang w:val="tt-RU" w:eastAsia="ru-RU"/>
              </w:rPr>
              <w:t>.02</w:t>
            </w:r>
            <w:r w:rsidR="00370F84" w:rsidRPr="00AE5EFC">
              <w:rPr>
                <w:rFonts w:ascii="Times New Roman" w:eastAsia="Times New Roman" w:hAnsi="Times New Roman" w:cs="Times New Roman"/>
                <w:sz w:val="24"/>
                <w:szCs w:val="24"/>
                <w:lang w:val="tt-RU" w:eastAsia="ru-RU"/>
              </w:rPr>
              <w:t>.</w:t>
            </w:r>
          </w:p>
        </w:tc>
        <w:tc>
          <w:tcPr>
            <w:tcW w:w="992" w:type="dxa"/>
          </w:tcPr>
          <w:p w:rsidR="00370F84" w:rsidRPr="00AE5EFC" w:rsidRDefault="00370F84" w:rsidP="000148D0">
            <w:pPr>
              <w:rPr>
                <w:sz w:val="24"/>
                <w:szCs w:val="24"/>
              </w:rPr>
            </w:pPr>
          </w:p>
        </w:tc>
      </w:tr>
      <w:tr w:rsidR="00370F84" w:rsidRPr="00AE5EFC" w:rsidTr="00C05890">
        <w:trPr>
          <w:trHeight w:val="226"/>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46</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Положения рук в массовых и парных танцах.                                       </w:t>
            </w:r>
          </w:p>
        </w:tc>
        <w:tc>
          <w:tcPr>
            <w:tcW w:w="1142" w:type="dxa"/>
          </w:tcPr>
          <w:p w:rsidR="00370F84" w:rsidRPr="00AE5EFC" w:rsidRDefault="00C05890"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573F40" w:rsidP="00024E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6755C7">
              <w:rPr>
                <w:rFonts w:ascii="Times New Roman" w:eastAsia="Times New Roman" w:hAnsi="Times New Roman" w:cs="Times New Roman"/>
                <w:sz w:val="24"/>
                <w:szCs w:val="24"/>
                <w:lang w:eastAsia="ru-RU"/>
              </w:rPr>
              <w:t>.03</w:t>
            </w:r>
            <w:r w:rsidR="00370F84">
              <w:rPr>
                <w:rFonts w:ascii="Times New Roman" w:eastAsia="Times New Roman" w:hAnsi="Times New Roman" w:cs="Times New Roman"/>
                <w:sz w:val="24"/>
                <w:szCs w:val="24"/>
                <w:lang w:eastAsia="ru-RU"/>
              </w:rPr>
              <w:t>.</w:t>
            </w:r>
          </w:p>
        </w:tc>
        <w:tc>
          <w:tcPr>
            <w:tcW w:w="992" w:type="dxa"/>
          </w:tcPr>
          <w:p w:rsidR="00370F84" w:rsidRPr="00AE5EFC" w:rsidRDefault="00370F84" w:rsidP="000148D0">
            <w:pPr>
              <w:rPr>
                <w:sz w:val="24"/>
                <w:szCs w:val="24"/>
              </w:rPr>
            </w:pPr>
          </w:p>
        </w:tc>
      </w:tr>
      <w:tr w:rsidR="00370F84" w:rsidRPr="00AE5EFC" w:rsidTr="00024EF1">
        <w:trPr>
          <w:trHeight w:val="13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47</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Подготовка к началу движения.</w:t>
            </w:r>
          </w:p>
        </w:tc>
        <w:tc>
          <w:tcPr>
            <w:tcW w:w="1142" w:type="dxa"/>
          </w:tcPr>
          <w:p w:rsidR="00370F84" w:rsidRPr="00AE5EFC" w:rsidRDefault="00370F84" w:rsidP="00370F8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04</w:t>
            </w:r>
            <w:r w:rsidR="00370F84" w:rsidRPr="00AE5EFC">
              <w:rPr>
                <w:rFonts w:ascii="Times New Roman" w:eastAsia="Times New Roman" w:hAnsi="Times New Roman" w:cs="Times New Roman"/>
                <w:sz w:val="24"/>
                <w:szCs w:val="24"/>
                <w:lang w:val="tt-RU" w:eastAsia="ru-RU"/>
              </w:rPr>
              <w:t>.03.</w:t>
            </w:r>
          </w:p>
        </w:tc>
        <w:tc>
          <w:tcPr>
            <w:tcW w:w="992" w:type="dxa"/>
          </w:tcPr>
          <w:p w:rsidR="00370F84" w:rsidRPr="00AE5EFC" w:rsidRDefault="00370F84" w:rsidP="000148D0">
            <w:pPr>
              <w:rPr>
                <w:sz w:val="24"/>
                <w:szCs w:val="24"/>
              </w:rPr>
            </w:pPr>
          </w:p>
        </w:tc>
      </w:tr>
      <w:tr w:rsidR="00370F84" w:rsidRPr="00AE5EFC" w:rsidTr="00024EF1">
        <w:trPr>
          <w:trHeight w:val="292"/>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b/>
                <w:sz w:val="24"/>
                <w:szCs w:val="24"/>
                <w:lang w:eastAsia="ru-RU"/>
              </w:rPr>
              <w:t xml:space="preserve">Элементы </w:t>
            </w:r>
            <w:proofErr w:type="spellStart"/>
            <w:r w:rsidRPr="00AE5EFC">
              <w:rPr>
                <w:rFonts w:ascii="Times New Roman" w:eastAsia="Times New Roman" w:hAnsi="Times New Roman" w:cs="Times New Roman"/>
                <w:b/>
                <w:sz w:val="24"/>
                <w:szCs w:val="24"/>
                <w:lang w:eastAsia="ru-RU"/>
              </w:rPr>
              <w:lastRenderedPageBreak/>
              <w:t>танца”Крыжачок</w:t>
            </w:r>
            <w:proofErr w:type="spellEnd"/>
            <w:r w:rsidRPr="00AE5EFC">
              <w:rPr>
                <w:rFonts w:ascii="Times New Roman" w:eastAsia="Times New Roman" w:hAnsi="Times New Roman" w:cs="Times New Roman"/>
                <w:b/>
                <w:sz w:val="24"/>
                <w:szCs w:val="24"/>
                <w:lang w:eastAsia="ru-RU"/>
              </w:rPr>
              <w:t>”</w:t>
            </w: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p>
        </w:tc>
        <w:tc>
          <w:tcPr>
            <w:tcW w:w="1142" w:type="dxa"/>
          </w:tcPr>
          <w:p w:rsidR="00370F84" w:rsidRPr="00AE5EFC" w:rsidRDefault="00370F84" w:rsidP="00D60825">
            <w:pPr>
              <w:ind w:left="10520"/>
              <w:rPr>
                <w:rFonts w:ascii="Times New Roman" w:eastAsia="Times New Roman" w:hAnsi="Times New Roman" w:cs="Times New Roman"/>
                <w:sz w:val="24"/>
                <w:szCs w:val="24"/>
                <w:lang w:eastAsia="ru-RU"/>
              </w:rPr>
            </w:pPr>
          </w:p>
        </w:tc>
        <w:tc>
          <w:tcPr>
            <w:tcW w:w="1418" w:type="dxa"/>
          </w:tcPr>
          <w:p w:rsidR="00370F84" w:rsidRPr="00AE5EFC" w:rsidRDefault="00370F84" w:rsidP="000148D0">
            <w:pPr>
              <w:jc w:val="center"/>
              <w:rPr>
                <w:rFonts w:ascii="Times New Roman" w:eastAsia="Times New Roman" w:hAnsi="Times New Roman" w:cs="Times New Roman"/>
                <w:sz w:val="24"/>
                <w:szCs w:val="24"/>
                <w:lang w:eastAsia="ru-RU"/>
              </w:rPr>
            </w:pPr>
          </w:p>
        </w:tc>
        <w:tc>
          <w:tcPr>
            <w:tcW w:w="992" w:type="dxa"/>
          </w:tcPr>
          <w:p w:rsidR="00370F84" w:rsidRPr="00AE5EFC" w:rsidRDefault="00370F84" w:rsidP="000148D0">
            <w:pPr>
              <w:rPr>
                <w:sz w:val="24"/>
                <w:szCs w:val="24"/>
              </w:rPr>
            </w:pPr>
          </w:p>
        </w:tc>
      </w:tr>
      <w:tr w:rsidR="00370F84" w:rsidRPr="00AE5EFC" w:rsidTr="00024EF1">
        <w:trPr>
          <w:trHeight w:val="243"/>
        </w:trPr>
        <w:tc>
          <w:tcPr>
            <w:tcW w:w="654" w:type="dxa"/>
          </w:tcPr>
          <w:p w:rsidR="00370F84"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lastRenderedPageBreak/>
              <w:t>48</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Притопы одинарные.</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Default="00573F40"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370F84" w:rsidRPr="00AE5EFC">
              <w:rPr>
                <w:rFonts w:ascii="Times New Roman" w:eastAsia="Times New Roman" w:hAnsi="Times New Roman" w:cs="Times New Roman"/>
                <w:sz w:val="24"/>
                <w:szCs w:val="24"/>
                <w:lang w:eastAsia="ru-RU"/>
              </w:rPr>
              <w:t>.03.</w:t>
            </w:r>
          </w:p>
        </w:tc>
        <w:tc>
          <w:tcPr>
            <w:tcW w:w="992" w:type="dxa"/>
          </w:tcPr>
          <w:p w:rsidR="00370F84" w:rsidRPr="00AE5EFC" w:rsidRDefault="00370F84" w:rsidP="000148D0">
            <w:pPr>
              <w:rPr>
                <w:sz w:val="24"/>
                <w:szCs w:val="24"/>
              </w:rPr>
            </w:pPr>
          </w:p>
        </w:tc>
      </w:tr>
      <w:tr w:rsidR="00370F84" w:rsidRPr="00AE5EFC" w:rsidTr="00024EF1">
        <w:trPr>
          <w:trHeight w:val="16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49</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Подскоки на двух ногах по 1-й прямой позиции на одном месте.</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370F84" w:rsidRPr="00AE5EFC">
              <w:rPr>
                <w:rFonts w:ascii="Times New Roman" w:eastAsia="Times New Roman" w:hAnsi="Times New Roman" w:cs="Times New Roman"/>
                <w:sz w:val="24"/>
                <w:szCs w:val="24"/>
                <w:lang w:val="tt-RU" w:eastAsia="ru-RU"/>
              </w:rPr>
              <w:t>.03.</w:t>
            </w:r>
          </w:p>
        </w:tc>
        <w:tc>
          <w:tcPr>
            <w:tcW w:w="992" w:type="dxa"/>
          </w:tcPr>
          <w:p w:rsidR="00370F84" w:rsidRPr="00AE5EFC" w:rsidRDefault="00370F84" w:rsidP="000148D0">
            <w:pPr>
              <w:rPr>
                <w:sz w:val="24"/>
                <w:szCs w:val="24"/>
              </w:rPr>
            </w:pPr>
          </w:p>
        </w:tc>
      </w:tr>
      <w:tr w:rsidR="00370F84" w:rsidRPr="00AE5EFC" w:rsidTr="00024EF1">
        <w:trPr>
          <w:trHeight w:val="96"/>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50</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Тройные подскоки на двух ногах по 1-й прямой позиции.                  </w:t>
            </w:r>
          </w:p>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Простые подскоки на месте и с продвижением вперед и назад.         </w:t>
            </w:r>
          </w:p>
        </w:tc>
        <w:tc>
          <w:tcPr>
            <w:tcW w:w="1142" w:type="dxa"/>
          </w:tcPr>
          <w:p w:rsidR="00370F84"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370F84" w:rsidRPr="00AE5EFC" w:rsidRDefault="00370F84" w:rsidP="00370F84">
            <w:pPr>
              <w:jc w:val="center"/>
              <w:rPr>
                <w:rFonts w:ascii="Times New Roman" w:eastAsia="Times New Roman" w:hAnsi="Times New Roman" w:cs="Times New Roman"/>
                <w:sz w:val="24"/>
                <w:szCs w:val="24"/>
                <w:lang w:eastAsia="ru-RU"/>
              </w:rPr>
            </w:pPr>
          </w:p>
        </w:tc>
        <w:tc>
          <w:tcPr>
            <w:tcW w:w="1418" w:type="dxa"/>
          </w:tcPr>
          <w:p w:rsidR="00370F84" w:rsidRPr="00AE5EFC" w:rsidRDefault="00573F40"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370F84" w:rsidRPr="00AE5EFC">
              <w:rPr>
                <w:rFonts w:ascii="Times New Roman" w:eastAsia="Times New Roman" w:hAnsi="Times New Roman" w:cs="Times New Roman"/>
                <w:sz w:val="24"/>
                <w:szCs w:val="24"/>
                <w:lang w:eastAsia="ru-RU"/>
              </w:rPr>
              <w:t>.03.</w:t>
            </w:r>
          </w:p>
        </w:tc>
        <w:tc>
          <w:tcPr>
            <w:tcW w:w="992" w:type="dxa"/>
          </w:tcPr>
          <w:p w:rsidR="00370F84" w:rsidRPr="00AE5EFC" w:rsidRDefault="00370F84" w:rsidP="000148D0">
            <w:pPr>
              <w:rPr>
                <w:sz w:val="24"/>
                <w:szCs w:val="24"/>
              </w:rPr>
            </w:pPr>
          </w:p>
        </w:tc>
      </w:tr>
      <w:tr w:rsidR="00370F84" w:rsidRPr="00AE5EFC" w:rsidTr="00024EF1">
        <w:trPr>
          <w:trHeight w:val="13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51</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Основной ход ”</w:t>
            </w:r>
            <w:proofErr w:type="spellStart"/>
            <w:r w:rsidRPr="00AE5EFC">
              <w:rPr>
                <w:rFonts w:ascii="Times New Roman" w:eastAsia="Times New Roman" w:hAnsi="Times New Roman" w:cs="Times New Roman"/>
                <w:sz w:val="24"/>
                <w:szCs w:val="24"/>
                <w:lang w:eastAsia="ru-RU"/>
              </w:rPr>
              <w:t>Крыжачка</w:t>
            </w:r>
            <w:proofErr w:type="spellEnd"/>
            <w:r w:rsidRPr="00AE5EFC">
              <w:rPr>
                <w:rFonts w:ascii="Times New Roman" w:eastAsia="Times New Roman" w:hAnsi="Times New Roman" w:cs="Times New Roman"/>
                <w:sz w:val="24"/>
                <w:szCs w:val="24"/>
                <w:lang w:eastAsia="ru-RU"/>
              </w:rPr>
              <w:t>”.</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370F84" w:rsidRPr="00AE5EFC">
              <w:rPr>
                <w:rFonts w:ascii="Times New Roman" w:eastAsia="Times New Roman" w:hAnsi="Times New Roman" w:cs="Times New Roman"/>
                <w:sz w:val="24"/>
                <w:szCs w:val="24"/>
                <w:lang w:val="tt-RU" w:eastAsia="ru-RU"/>
              </w:rPr>
              <w:t>.03.</w:t>
            </w:r>
          </w:p>
        </w:tc>
        <w:tc>
          <w:tcPr>
            <w:tcW w:w="992" w:type="dxa"/>
          </w:tcPr>
          <w:p w:rsidR="00370F84" w:rsidRPr="00AE5EFC" w:rsidRDefault="00370F84" w:rsidP="000148D0">
            <w:pPr>
              <w:rPr>
                <w:sz w:val="24"/>
                <w:szCs w:val="24"/>
              </w:rPr>
            </w:pPr>
          </w:p>
        </w:tc>
      </w:tr>
      <w:tr w:rsidR="00370F84" w:rsidRPr="00AE5EFC" w:rsidTr="00024EF1">
        <w:trPr>
          <w:trHeight w:val="18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52</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Подготовка к самостоятельной работе.</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573F40"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22.03</w:t>
            </w:r>
            <w:r w:rsidR="00370F84" w:rsidRPr="00AE5EFC">
              <w:rPr>
                <w:rFonts w:ascii="Times New Roman" w:eastAsia="Times New Roman" w:hAnsi="Times New Roman" w:cs="Times New Roman"/>
                <w:sz w:val="24"/>
                <w:szCs w:val="24"/>
                <w:lang w:eastAsia="ru-RU"/>
              </w:rPr>
              <w:t>.</w:t>
            </w:r>
          </w:p>
        </w:tc>
        <w:tc>
          <w:tcPr>
            <w:tcW w:w="992" w:type="dxa"/>
          </w:tcPr>
          <w:p w:rsidR="00370F84" w:rsidRPr="00AE5EFC" w:rsidRDefault="00370F84" w:rsidP="000148D0">
            <w:pPr>
              <w:rPr>
                <w:sz w:val="24"/>
                <w:szCs w:val="24"/>
              </w:rPr>
            </w:pPr>
          </w:p>
        </w:tc>
      </w:tr>
      <w:tr w:rsidR="00370F84" w:rsidRPr="00AE5EFC" w:rsidTr="00024EF1">
        <w:trPr>
          <w:trHeight w:val="337"/>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53</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Форма итоговой работы.</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01</w:t>
            </w:r>
            <w:r w:rsidR="006755C7">
              <w:rPr>
                <w:rFonts w:ascii="Times New Roman" w:eastAsia="Times New Roman" w:hAnsi="Times New Roman" w:cs="Times New Roman"/>
                <w:sz w:val="24"/>
                <w:szCs w:val="24"/>
                <w:lang w:val="tt-RU" w:eastAsia="ru-RU"/>
              </w:rPr>
              <w:t>.04</w:t>
            </w:r>
            <w:r w:rsidR="00370F84" w:rsidRPr="00AE5EFC">
              <w:rPr>
                <w:rFonts w:ascii="Times New Roman" w:eastAsia="Times New Roman" w:hAnsi="Times New Roman" w:cs="Times New Roman"/>
                <w:sz w:val="24"/>
                <w:szCs w:val="24"/>
                <w:lang w:val="tt-RU" w:eastAsia="ru-RU"/>
              </w:rPr>
              <w:t>.</w:t>
            </w:r>
          </w:p>
        </w:tc>
        <w:tc>
          <w:tcPr>
            <w:tcW w:w="992" w:type="dxa"/>
          </w:tcPr>
          <w:p w:rsidR="00370F84" w:rsidRPr="00AE5EFC" w:rsidRDefault="00370F84" w:rsidP="000148D0">
            <w:pPr>
              <w:rPr>
                <w:sz w:val="24"/>
                <w:szCs w:val="24"/>
              </w:rPr>
            </w:pPr>
          </w:p>
        </w:tc>
      </w:tr>
      <w:tr w:rsidR="00370F84" w:rsidRPr="00AE5EFC" w:rsidTr="00D60825">
        <w:trPr>
          <w:trHeight w:val="111"/>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54</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Поочередные выбрасывания ног на каблук вперед.</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370F84" w:rsidRPr="00AE5EFC">
              <w:rPr>
                <w:rFonts w:ascii="Times New Roman" w:eastAsia="Times New Roman" w:hAnsi="Times New Roman" w:cs="Times New Roman"/>
                <w:sz w:val="24"/>
                <w:szCs w:val="24"/>
                <w:lang w:eastAsia="ru-RU"/>
              </w:rPr>
              <w:t>.04.</w:t>
            </w:r>
          </w:p>
        </w:tc>
        <w:tc>
          <w:tcPr>
            <w:tcW w:w="992" w:type="dxa"/>
          </w:tcPr>
          <w:p w:rsidR="00370F84" w:rsidRPr="00AE5EFC" w:rsidRDefault="00370F84" w:rsidP="000148D0">
            <w:pPr>
              <w:rPr>
                <w:sz w:val="24"/>
                <w:szCs w:val="24"/>
              </w:rPr>
            </w:pPr>
          </w:p>
        </w:tc>
      </w:tr>
      <w:tr w:rsidR="00370F84" w:rsidRPr="00AE5EFC" w:rsidTr="00D60825">
        <w:trPr>
          <w:trHeight w:val="15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55</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Тройные подскоки на двух ногах по 1-й прямой позиции.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08</w:t>
            </w:r>
            <w:r w:rsidR="00370F84" w:rsidRPr="00AE5EFC">
              <w:rPr>
                <w:rFonts w:ascii="Times New Roman" w:eastAsia="Times New Roman" w:hAnsi="Times New Roman" w:cs="Times New Roman"/>
                <w:sz w:val="24"/>
                <w:szCs w:val="24"/>
                <w:lang w:val="tt-RU" w:eastAsia="ru-RU"/>
              </w:rPr>
              <w:t>.04.</w:t>
            </w:r>
          </w:p>
        </w:tc>
        <w:tc>
          <w:tcPr>
            <w:tcW w:w="992" w:type="dxa"/>
          </w:tcPr>
          <w:p w:rsidR="00370F84" w:rsidRPr="00AE5EFC" w:rsidRDefault="00370F84" w:rsidP="000148D0">
            <w:pPr>
              <w:rPr>
                <w:sz w:val="24"/>
                <w:szCs w:val="24"/>
              </w:rPr>
            </w:pPr>
          </w:p>
        </w:tc>
      </w:tr>
      <w:tr w:rsidR="00370F84" w:rsidRPr="00AE5EFC" w:rsidTr="00D60825">
        <w:trPr>
          <w:trHeight w:val="96"/>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56</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Присядка на двух ногах по 1-й прямой позиции  с продвижением из стороны в сторону.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370F84" w:rsidRPr="00AE5EFC">
              <w:rPr>
                <w:rFonts w:ascii="Times New Roman" w:eastAsia="Times New Roman" w:hAnsi="Times New Roman" w:cs="Times New Roman"/>
                <w:sz w:val="24"/>
                <w:szCs w:val="24"/>
                <w:lang w:eastAsia="ru-RU"/>
              </w:rPr>
              <w:t>.04.</w:t>
            </w:r>
          </w:p>
        </w:tc>
        <w:tc>
          <w:tcPr>
            <w:tcW w:w="992" w:type="dxa"/>
          </w:tcPr>
          <w:p w:rsidR="00370F84" w:rsidRPr="00AE5EFC" w:rsidRDefault="00370F84" w:rsidP="000148D0">
            <w:pPr>
              <w:rPr>
                <w:sz w:val="24"/>
                <w:szCs w:val="24"/>
              </w:rPr>
            </w:pPr>
          </w:p>
        </w:tc>
      </w:tr>
      <w:tr w:rsidR="00370F84" w:rsidRPr="00AE5EFC" w:rsidTr="00024EF1">
        <w:trPr>
          <w:trHeight w:val="292"/>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p>
        </w:tc>
        <w:tc>
          <w:tcPr>
            <w:tcW w:w="2060" w:type="dxa"/>
          </w:tcPr>
          <w:p w:rsidR="00370F84" w:rsidRPr="00AE5EFC" w:rsidRDefault="00370F84" w:rsidP="00F5189A">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b/>
                <w:sz w:val="24"/>
                <w:szCs w:val="24"/>
                <w:lang w:eastAsia="ru-RU"/>
              </w:rPr>
              <w:t>Танцы прибалтийских республик</w:t>
            </w: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p>
        </w:tc>
        <w:tc>
          <w:tcPr>
            <w:tcW w:w="1142" w:type="dxa"/>
          </w:tcPr>
          <w:p w:rsidR="00370F84" w:rsidRPr="00AE5EFC" w:rsidRDefault="00370F84" w:rsidP="00D60825">
            <w:pPr>
              <w:ind w:left="1949"/>
              <w:rPr>
                <w:rFonts w:ascii="Times New Roman" w:eastAsia="Times New Roman" w:hAnsi="Times New Roman" w:cs="Times New Roman"/>
                <w:sz w:val="24"/>
                <w:szCs w:val="24"/>
                <w:lang w:eastAsia="ru-RU"/>
              </w:rPr>
            </w:pPr>
          </w:p>
        </w:tc>
        <w:tc>
          <w:tcPr>
            <w:tcW w:w="1418" w:type="dxa"/>
          </w:tcPr>
          <w:p w:rsidR="00370F84" w:rsidRPr="00AE5EFC" w:rsidRDefault="00370F84" w:rsidP="000148D0">
            <w:pPr>
              <w:jc w:val="center"/>
              <w:rPr>
                <w:rFonts w:ascii="Times New Roman" w:eastAsia="Times New Roman" w:hAnsi="Times New Roman" w:cs="Times New Roman"/>
                <w:sz w:val="24"/>
                <w:szCs w:val="24"/>
                <w:lang w:val="tt-RU" w:eastAsia="ru-RU"/>
              </w:rPr>
            </w:pPr>
          </w:p>
        </w:tc>
        <w:tc>
          <w:tcPr>
            <w:tcW w:w="992" w:type="dxa"/>
          </w:tcPr>
          <w:p w:rsidR="00370F84" w:rsidRPr="00AE5EFC" w:rsidRDefault="00370F84" w:rsidP="000148D0">
            <w:pPr>
              <w:rPr>
                <w:sz w:val="24"/>
                <w:szCs w:val="24"/>
              </w:rPr>
            </w:pPr>
          </w:p>
        </w:tc>
      </w:tr>
      <w:tr w:rsidR="00370F84" w:rsidRPr="00AE5EFC" w:rsidTr="00D60825">
        <w:trPr>
          <w:trHeight w:val="243"/>
        </w:trPr>
        <w:tc>
          <w:tcPr>
            <w:tcW w:w="654" w:type="dxa"/>
          </w:tcPr>
          <w:p w:rsidR="00370F84"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57</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Положение ног в танце ”Козлик”.</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370F84" w:rsidRPr="00AE5EFC">
              <w:rPr>
                <w:rFonts w:ascii="Times New Roman" w:eastAsia="Times New Roman" w:hAnsi="Times New Roman" w:cs="Times New Roman"/>
                <w:sz w:val="24"/>
                <w:szCs w:val="24"/>
                <w:lang w:val="tt-RU" w:eastAsia="ru-RU"/>
              </w:rPr>
              <w:t>.04.</w:t>
            </w:r>
          </w:p>
        </w:tc>
        <w:tc>
          <w:tcPr>
            <w:tcW w:w="992" w:type="dxa"/>
          </w:tcPr>
          <w:p w:rsidR="00370F84" w:rsidRPr="00AE5EFC" w:rsidRDefault="00370F84" w:rsidP="000148D0">
            <w:pPr>
              <w:rPr>
                <w:sz w:val="24"/>
                <w:szCs w:val="24"/>
              </w:rPr>
            </w:pPr>
          </w:p>
        </w:tc>
      </w:tr>
      <w:tr w:rsidR="00370F84" w:rsidRPr="00AE5EFC" w:rsidTr="00D60825">
        <w:trPr>
          <w:trHeight w:val="15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58</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Положение рук в танце ”Козлик”.</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370F84" w:rsidRPr="00AE5EFC">
              <w:rPr>
                <w:rFonts w:ascii="Times New Roman" w:eastAsia="Times New Roman" w:hAnsi="Times New Roman" w:cs="Times New Roman"/>
                <w:sz w:val="24"/>
                <w:szCs w:val="24"/>
                <w:lang w:eastAsia="ru-RU"/>
              </w:rPr>
              <w:t>.04.</w:t>
            </w:r>
          </w:p>
        </w:tc>
        <w:tc>
          <w:tcPr>
            <w:tcW w:w="992" w:type="dxa"/>
          </w:tcPr>
          <w:p w:rsidR="00370F84" w:rsidRPr="00AE5EFC" w:rsidRDefault="00370F84" w:rsidP="000148D0">
            <w:pPr>
              <w:rPr>
                <w:sz w:val="24"/>
                <w:szCs w:val="24"/>
              </w:rPr>
            </w:pPr>
          </w:p>
        </w:tc>
      </w:tr>
      <w:tr w:rsidR="00370F84" w:rsidRPr="00AE5EFC" w:rsidTr="00D60825">
        <w:trPr>
          <w:trHeight w:val="15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59</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Положение рук в парных и массовых танцах.</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370F84" w:rsidRPr="00AE5EFC">
              <w:rPr>
                <w:rFonts w:ascii="Times New Roman" w:eastAsia="Times New Roman" w:hAnsi="Times New Roman" w:cs="Times New Roman"/>
                <w:sz w:val="24"/>
                <w:szCs w:val="24"/>
                <w:lang w:val="tt-RU" w:eastAsia="ru-RU"/>
              </w:rPr>
              <w:t>.04.</w:t>
            </w:r>
          </w:p>
        </w:tc>
        <w:tc>
          <w:tcPr>
            <w:tcW w:w="992" w:type="dxa"/>
          </w:tcPr>
          <w:p w:rsidR="00370F84" w:rsidRPr="00AE5EFC" w:rsidRDefault="00370F84" w:rsidP="000148D0">
            <w:pPr>
              <w:rPr>
                <w:sz w:val="24"/>
                <w:szCs w:val="24"/>
              </w:rPr>
            </w:pPr>
          </w:p>
        </w:tc>
      </w:tr>
      <w:tr w:rsidR="00370F84" w:rsidRPr="00AE5EFC" w:rsidTr="00D60825">
        <w:trPr>
          <w:trHeight w:val="12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60</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Подготовка к началу движения.</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573F40">
              <w:rPr>
                <w:rFonts w:ascii="Times New Roman" w:eastAsia="Times New Roman" w:hAnsi="Times New Roman" w:cs="Times New Roman"/>
                <w:sz w:val="24"/>
                <w:szCs w:val="24"/>
                <w:lang w:eastAsia="ru-RU"/>
              </w:rPr>
              <w:t>.04</w:t>
            </w:r>
            <w:r w:rsidR="00370F84" w:rsidRPr="00AE5EFC">
              <w:rPr>
                <w:rFonts w:ascii="Times New Roman" w:eastAsia="Times New Roman" w:hAnsi="Times New Roman" w:cs="Times New Roman"/>
                <w:sz w:val="24"/>
                <w:szCs w:val="24"/>
                <w:lang w:eastAsia="ru-RU"/>
              </w:rPr>
              <w:t>.</w:t>
            </w:r>
          </w:p>
        </w:tc>
        <w:tc>
          <w:tcPr>
            <w:tcW w:w="992" w:type="dxa"/>
          </w:tcPr>
          <w:p w:rsidR="00370F84" w:rsidRPr="00AE5EFC" w:rsidRDefault="00370F84" w:rsidP="000148D0">
            <w:pPr>
              <w:rPr>
                <w:sz w:val="24"/>
                <w:szCs w:val="24"/>
              </w:rPr>
            </w:pPr>
          </w:p>
        </w:tc>
      </w:tr>
      <w:tr w:rsidR="00370F84" w:rsidRPr="00AE5EFC" w:rsidTr="00024EF1">
        <w:trPr>
          <w:trHeight w:val="274"/>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p>
        </w:tc>
        <w:tc>
          <w:tcPr>
            <w:tcW w:w="2060" w:type="dxa"/>
          </w:tcPr>
          <w:p w:rsidR="00370F84" w:rsidRPr="00AE5EFC" w:rsidRDefault="00370F84" w:rsidP="00F5189A">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b/>
                <w:sz w:val="24"/>
                <w:szCs w:val="24"/>
                <w:lang w:eastAsia="ru-RU"/>
              </w:rPr>
              <w:t xml:space="preserve">Движения танца ”Козлик”. </w:t>
            </w: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p>
        </w:tc>
        <w:tc>
          <w:tcPr>
            <w:tcW w:w="1142" w:type="dxa"/>
          </w:tcPr>
          <w:p w:rsidR="00370F84" w:rsidRPr="00AE5EFC" w:rsidRDefault="00370F84" w:rsidP="00D60825">
            <w:pPr>
              <w:ind w:left="3800"/>
              <w:rPr>
                <w:rFonts w:ascii="Times New Roman" w:eastAsia="Times New Roman" w:hAnsi="Times New Roman" w:cs="Times New Roman"/>
                <w:sz w:val="24"/>
                <w:szCs w:val="24"/>
                <w:lang w:eastAsia="ru-RU"/>
              </w:rPr>
            </w:pPr>
          </w:p>
        </w:tc>
        <w:tc>
          <w:tcPr>
            <w:tcW w:w="1418" w:type="dxa"/>
          </w:tcPr>
          <w:p w:rsidR="00370F84" w:rsidRPr="00AE5EFC" w:rsidRDefault="00370F84" w:rsidP="000148D0">
            <w:pPr>
              <w:jc w:val="center"/>
              <w:rPr>
                <w:rFonts w:ascii="Times New Roman" w:eastAsia="Times New Roman" w:hAnsi="Times New Roman" w:cs="Times New Roman"/>
                <w:sz w:val="24"/>
                <w:szCs w:val="24"/>
                <w:lang w:val="tt-RU" w:eastAsia="ru-RU"/>
              </w:rPr>
            </w:pPr>
          </w:p>
        </w:tc>
        <w:tc>
          <w:tcPr>
            <w:tcW w:w="992" w:type="dxa"/>
          </w:tcPr>
          <w:p w:rsidR="00370F84" w:rsidRPr="00AE5EFC" w:rsidRDefault="00370F84" w:rsidP="000148D0">
            <w:pPr>
              <w:rPr>
                <w:sz w:val="24"/>
                <w:szCs w:val="24"/>
              </w:rPr>
            </w:pPr>
          </w:p>
        </w:tc>
      </w:tr>
      <w:tr w:rsidR="00370F84" w:rsidRPr="00AE5EFC" w:rsidTr="00D60825">
        <w:trPr>
          <w:trHeight w:val="261"/>
        </w:trPr>
        <w:tc>
          <w:tcPr>
            <w:tcW w:w="654" w:type="dxa"/>
          </w:tcPr>
          <w:p w:rsidR="00370F84"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61</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sz w:val="24"/>
                <w:szCs w:val="24"/>
                <w:lang w:eastAsia="ru-RU"/>
              </w:rPr>
              <w:t>Простые шаги на приседании.</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29.04</w:t>
            </w:r>
            <w:r w:rsidR="00370F84" w:rsidRPr="00AE5EFC">
              <w:rPr>
                <w:rFonts w:ascii="Times New Roman" w:eastAsia="Times New Roman" w:hAnsi="Times New Roman" w:cs="Times New Roman"/>
                <w:sz w:val="24"/>
                <w:szCs w:val="24"/>
                <w:lang w:val="tt-RU" w:eastAsia="ru-RU"/>
              </w:rPr>
              <w:t>.</w:t>
            </w:r>
          </w:p>
        </w:tc>
        <w:tc>
          <w:tcPr>
            <w:tcW w:w="992" w:type="dxa"/>
          </w:tcPr>
          <w:p w:rsidR="00370F84" w:rsidRPr="00AE5EFC" w:rsidRDefault="00370F84" w:rsidP="000148D0">
            <w:pPr>
              <w:rPr>
                <w:sz w:val="24"/>
                <w:szCs w:val="24"/>
              </w:rPr>
            </w:pPr>
          </w:p>
        </w:tc>
      </w:tr>
      <w:tr w:rsidR="00370F84" w:rsidRPr="00AE5EFC" w:rsidTr="00D60825">
        <w:trPr>
          <w:trHeight w:val="19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62</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Перескоки с ноги на ногу на месте и с продвижением.</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03</w:t>
            </w:r>
            <w:r w:rsidR="00370F84" w:rsidRPr="00AE5EFC">
              <w:rPr>
                <w:rFonts w:ascii="Times New Roman" w:eastAsia="Times New Roman" w:hAnsi="Times New Roman" w:cs="Times New Roman"/>
                <w:sz w:val="24"/>
                <w:szCs w:val="24"/>
                <w:lang w:val="tt-RU" w:eastAsia="ru-RU"/>
              </w:rPr>
              <w:t>.05.</w:t>
            </w:r>
          </w:p>
        </w:tc>
        <w:tc>
          <w:tcPr>
            <w:tcW w:w="992" w:type="dxa"/>
          </w:tcPr>
          <w:p w:rsidR="00370F84" w:rsidRPr="00AE5EFC" w:rsidRDefault="00370F84" w:rsidP="000148D0">
            <w:pPr>
              <w:rPr>
                <w:sz w:val="24"/>
                <w:szCs w:val="24"/>
              </w:rPr>
            </w:pPr>
          </w:p>
        </w:tc>
      </w:tr>
      <w:tr w:rsidR="00370F84" w:rsidRPr="00AE5EFC" w:rsidTr="00D60825">
        <w:trPr>
          <w:trHeight w:val="15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63</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Прыжки с первой во вторую прямую позицию и обратно.</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06</w:t>
            </w:r>
            <w:r w:rsidR="00370F84" w:rsidRPr="00AE5EFC">
              <w:rPr>
                <w:rFonts w:ascii="Times New Roman" w:eastAsia="Times New Roman" w:hAnsi="Times New Roman" w:cs="Times New Roman"/>
                <w:sz w:val="24"/>
                <w:szCs w:val="24"/>
                <w:lang w:val="tt-RU" w:eastAsia="ru-RU"/>
              </w:rPr>
              <w:t>.05.</w:t>
            </w:r>
          </w:p>
        </w:tc>
        <w:tc>
          <w:tcPr>
            <w:tcW w:w="992" w:type="dxa"/>
          </w:tcPr>
          <w:p w:rsidR="00370F84" w:rsidRPr="00AE5EFC" w:rsidRDefault="00370F84" w:rsidP="000148D0">
            <w:pPr>
              <w:rPr>
                <w:sz w:val="24"/>
                <w:szCs w:val="24"/>
              </w:rPr>
            </w:pPr>
          </w:p>
        </w:tc>
      </w:tr>
      <w:tr w:rsidR="00370F84" w:rsidRPr="00AE5EFC" w:rsidTr="00D60825">
        <w:trPr>
          <w:trHeight w:val="111"/>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64</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Прыжки с перекрещенными ногами.            </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370F84" w:rsidRPr="00AE5EFC">
              <w:rPr>
                <w:rFonts w:ascii="Times New Roman" w:eastAsia="Times New Roman" w:hAnsi="Times New Roman" w:cs="Times New Roman"/>
                <w:sz w:val="24"/>
                <w:szCs w:val="24"/>
                <w:lang w:eastAsia="ru-RU"/>
              </w:rPr>
              <w:t>.05.</w:t>
            </w:r>
          </w:p>
        </w:tc>
        <w:tc>
          <w:tcPr>
            <w:tcW w:w="992" w:type="dxa"/>
          </w:tcPr>
          <w:p w:rsidR="00370F84" w:rsidRPr="00AE5EFC" w:rsidRDefault="00370F84" w:rsidP="000148D0">
            <w:pPr>
              <w:rPr>
                <w:sz w:val="24"/>
                <w:szCs w:val="24"/>
              </w:rPr>
            </w:pPr>
          </w:p>
        </w:tc>
      </w:tr>
      <w:tr w:rsidR="00370F84" w:rsidRPr="00AE5EFC" w:rsidTr="00D60825">
        <w:trPr>
          <w:trHeight w:val="150"/>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65</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Прыжки с выбрасыванием ноги в сторону.</w:t>
            </w:r>
          </w:p>
        </w:tc>
        <w:tc>
          <w:tcPr>
            <w:tcW w:w="1142" w:type="dxa"/>
          </w:tcPr>
          <w:p w:rsidR="00370F84" w:rsidRPr="00AE5EFC" w:rsidRDefault="00370F84" w:rsidP="00370F8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370F84" w:rsidRPr="00AE5EFC">
              <w:rPr>
                <w:rFonts w:ascii="Times New Roman" w:eastAsia="Times New Roman" w:hAnsi="Times New Roman" w:cs="Times New Roman"/>
                <w:sz w:val="24"/>
                <w:szCs w:val="24"/>
                <w:lang w:val="tt-RU" w:eastAsia="ru-RU"/>
              </w:rPr>
              <w:t>.05.</w:t>
            </w:r>
          </w:p>
        </w:tc>
        <w:tc>
          <w:tcPr>
            <w:tcW w:w="992" w:type="dxa"/>
          </w:tcPr>
          <w:p w:rsidR="00370F84" w:rsidRPr="00AE5EFC" w:rsidRDefault="00370F84" w:rsidP="000148D0">
            <w:pPr>
              <w:rPr>
                <w:sz w:val="24"/>
                <w:szCs w:val="24"/>
              </w:rPr>
            </w:pPr>
          </w:p>
        </w:tc>
      </w:tr>
      <w:tr w:rsidR="00370F84" w:rsidRPr="00AE5EFC" w:rsidTr="00D60825">
        <w:trPr>
          <w:trHeight w:val="96"/>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66</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Прыжки с поджатыми ногами на месте и с продвижением вперед и назад.</w:t>
            </w:r>
          </w:p>
        </w:tc>
        <w:tc>
          <w:tcPr>
            <w:tcW w:w="1142" w:type="dxa"/>
          </w:tcPr>
          <w:p w:rsidR="00370F84" w:rsidRPr="00AE5EFC" w:rsidRDefault="00370F84" w:rsidP="00370F84">
            <w:pPr>
              <w:ind w:left="6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370F84" w:rsidRPr="00AE5EFC">
              <w:rPr>
                <w:rFonts w:ascii="Times New Roman" w:eastAsia="Times New Roman" w:hAnsi="Times New Roman" w:cs="Times New Roman"/>
                <w:sz w:val="24"/>
                <w:szCs w:val="24"/>
                <w:lang w:eastAsia="ru-RU"/>
              </w:rPr>
              <w:t>.05</w:t>
            </w:r>
          </w:p>
        </w:tc>
        <w:tc>
          <w:tcPr>
            <w:tcW w:w="992" w:type="dxa"/>
          </w:tcPr>
          <w:p w:rsidR="00370F84" w:rsidRPr="00AE5EFC" w:rsidRDefault="00370F84" w:rsidP="000148D0">
            <w:pPr>
              <w:rPr>
                <w:sz w:val="24"/>
                <w:szCs w:val="24"/>
              </w:rPr>
            </w:pPr>
          </w:p>
        </w:tc>
      </w:tr>
      <w:tr w:rsidR="00370F84" w:rsidRPr="00AE5EFC" w:rsidTr="00D60825">
        <w:trPr>
          <w:trHeight w:val="135"/>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67</w:t>
            </w:r>
          </w:p>
        </w:tc>
        <w:tc>
          <w:tcPr>
            <w:tcW w:w="2060" w:type="dxa"/>
          </w:tcPr>
          <w:p w:rsidR="00370F84" w:rsidRPr="00AE5EFC" w:rsidRDefault="00370F84" w:rsidP="00C00AB7">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370F84" w:rsidP="000148D0">
            <w:pP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Подготовка к самостоятельной работе.</w:t>
            </w:r>
          </w:p>
        </w:tc>
        <w:tc>
          <w:tcPr>
            <w:tcW w:w="1142" w:type="dxa"/>
          </w:tcPr>
          <w:p w:rsidR="00370F84" w:rsidRPr="00AE5EFC"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418" w:type="dxa"/>
          </w:tcPr>
          <w:p w:rsidR="00370F84" w:rsidRPr="00AE5EFC" w:rsidRDefault="00A3534F" w:rsidP="000148D0">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D87A0E">
              <w:rPr>
                <w:rFonts w:ascii="Times New Roman" w:eastAsia="Times New Roman" w:hAnsi="Times New Roman" w:cs="Times New Roman"/>
                <w:sz w:val="24"/>
                <w:szCs w:val="24"/>
                <w:lang w:val="tt-RU" w:eastAsia="ru-RU"/>
              </w:rPr>
              <w:t>.05.</w:t>
            </w:r>
          </w:p>
        </w:tc>
        <w:tc>
          <w:tcPr>
            <w:tcW w:w="992" w:type="dxa"/>
          </w:tcPr>
          <w:p w:rsidR="00370F84" w:rsidRPr="00AE5EFC" w:rsidRDefault="00370F84" w:rsidP="000148D0">
            <w:pPr>
              <w:rPr>
                <w:sz w:val="24"/>
                <w:szCs w:val="24"/>
              </w:rPr>
            </w:pPr>
          </w:p>
        </w:tc>
      </w:tr>
      <w:tr w:rsidR="00370F84" w:rsidRPr="00AE5EFC" w:rsidTr="00C05890">
        <w:trPr>
          <w:trHeight w:val="268"/>
        </w:trPr>
        <w:tc>
          <w:tcPr>
            <w:tcW w:w="654" w:type="dxa"/>
          </w:tcPr>
          <w:p w:rsidR="00370F84" w:rsidRPr="00AE5EFC" w:rsidRDefault="00370F84" w:rsidP="000148D0">
            <w:pPr>
              <w:jc w:val="center"/>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68</w:t>
            </w:r>
          </w:p>
          <w:p w:rsidR="00370F84" w:rsidRPr="00AE5EFC" w:rsidRDefault="00370F84" w:rsidP="000148D0">
            <w:pPr>
              <w:jc w:val="center"/>
              <w:rPr>
                <w:rFonts w:ascii="Times New Roman" w:eastAsia="Times New Roman" w:hAnsi="Times New Roman" w:cs="Times New Roman"/>
                <w:sz w:val="24"/>
                <w:szCs w:val="24"/>
                <w:lang w:eastAsia="ru-RU"/>
              </w:rPr>
            </w:pPr>
          </w:p>
        </w:tc>
        <w:tc>
          <w:tcPr>
            <w:tcW w:w="2060" w:type="dxa"/>
          </w:tcPr>
          <w:p w:rsidR="00370F84" w:rsidRPr="00AE5EFC" w:rsidRDefault="00370F84" w:rsidP="000148D0">
            <w:pPr>
              <w:jc w:val="center"/>
              <w:rPr>
                <w:rFonts w:ascii="Times New Roman" w:eastAsia="Times New Roman" w:hAnsi="Times New Roman" w:cs="Times New Roman"/>
                <w:sz w:val="24"/>
                <w:szCs w:val="24"/>
                <w:lang w:eastAsia="ru-RU"/>
              </w:rPr>
            </w:pPr>
          </w:p>
        </w:tc>
        <w:tc>
          <w:tcPr>
            <w:tcW w:w="8726" w:type="dxa"/>
            <w:gridSpan w:val="2"/>
          </w:tcPr>
          <w:p w:rsidR="00370F84" w:rsidRPr="00AE5EFC" w:rsidRDefault="00C05890" w:rsidP="00014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итоговой работы.</w:t>
            </w:r>
          </w:p>
        </w:tc>
        <w:tc>
          <w:tcPr>
            <w:tcW w:w="1142" w:type="dxa"/>
          </w:tcPr>
          <w:p w:rsidR="00370F84" w:rsidRDefault="00370F84" w:rsidP="00370F8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p w:rsidR="00370F84" w:rsidRPr="00AE5EFC" w:rsidRDefault="00370F84" w:rsidP="00370F84">
            <w:pPr>
              <w:jc w:val="center"/>
              <w:rPr>
                <w:rFonts w:ascii="Times New Roman" w:eastAsia="Times New Roman" w:hAnsi="Times New Roman" w:cs="Times New Roman"/>
                <w:sz w:val="24"/>
                <w:szCs w:val="24"/>
                <w:lang w:eastAsia="ru-RU"/>
              </w:rPr>
            </w:pPr>
          </w:p>
        </w:tc>
        <w:tc>
          <w:tcPr>
            <w:tcW w:w="1418" w:type="dxa"/>
          </w:tcPr>
          <w:p w:rsidR="00370F84" w:rsidRPr="00AE5EFC" w:rsidRDefault="00A3534F" w:rsidP="00014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24.05.</w:t>
            </w:r>
          </w:p>
        </w:tc>
        <w:tc>
          <w:tcPr>
            <w:tcW w:w="992" w:type="dxa"/>
          </w:tcPr>
          <w:p w:rsidR="00370F84" w:rsidRPr="00AE5EFC" w:rsidRDefault="00370F84" w:rsidP="000148D0">
            <w:pPr>
              <w:rPr>
                <w:sz w:val="24"/>
                <w:szCs w:val="24"/>
              </w:rPr>
            </w:pPr>
          </w:p>
        </w:tc>
      </w:tr>
      <w:tr w:rsidR="00370F84" w:rsidRPr="00AE5EFC" w:rsidTr="00F5189A">
        <w:trPr>
          <w:trHeight w:val="126"/>
        </w:trPr>
        <w:tc>
          <w:tcPr>
            <w:tcW w:w="14992" w:type="dxa"/>
            <w:gridSpan w:val="7"/>
          </w:tcPr>
          <w:p w:rsidR="00370F84" w:rsidRPr="00AE5EFC" w:rsidRDefault="00370F84" w:rsidP="000148D0">
            <w:pPr>
              <w:rPr>
                <w:sz w:val="24"/>
                <w:szCs w:val="24"/>
              </w:rPr>
            </w:pPr>
            <w:r w:rsidRPr="00AE5EFC">
              <w:rPr>
                <w:rFonts w:ascii="Times New Roman" w:eastAsia="Times New Roman" w:hAnsi="Times New Roman" w:cs="Times New Roman"/>
                <w:sz w:val="24"/>
                <w:szCs w:val="24"/>
                <w:lang w:eastAsia="ru-RU"/>
              </w:rPr>
              <w:t xml:space="preserve">                                                                                                                       Всего:68</w:t>
            </w:r>
          </w:p>
        </w:tc>
      </w:tr>
    </w:tbl>
    <w:tbl>
      <w:tblPr>
        <w:tblW w:w="1233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2339"/>
      </w:tblGrid>
      <w:tr w:rsidR="00C05890" w:rsidRPr="00AE5EFC" w:rsidTr="00F5189A">
        <w:trPr>
          <w:trHeight w:val="10832"/>
        </w:trPr>
        <w:tc>
          <w:tcPr>
            <w:tcW w:w="12339" w:type="dxa"/>
            <w:tcBorders>
              <w:top w:val="nil"/>
              <w:left w:val="nil"/>
              <w:bottom w:val="nil"/>
              <w:right w:val="nil"/>
            </w:tcBorders>
          </w:tcPr>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lastRenderedPageBreak/>
              <w:t>Учебная дисциплина составлена с учётом того, что ученики изуча</w:t>
            </w:r>
            <w:r w:rsidR="00E677E3">
              <w:rPr>
                <w:rFonts w:ascii="Times New Roman" w:eastAsia="Times New Roman" w:hAnsi="Times New Roman" w:cs="Times New Roman"/>
                <w:sz w:val="24"/>
                <w:szCs w:val="24"/>
                <w:lang w:eastAsia="ru-RU"/>
              </w:rPr>
              <w:t xml:space="preserve">ют дисциплины    </w:t>
            </w:r>
            <w:r w:rsidRPr="00AE5EFC">
              <w:rPr>
                <w:rFonts w:ascii="Times New Roman" w:eastAsia="Times New Roman" w:hAnsi="Times New Roman" w:cs="Times New Roman"/>
                <w:sz w:val="24"/>
                <w:szCs w:val="24"/>
                <w:lang w:eastAsia="ru-RU"/>
              </w:rPr>
              <w:t>хореографии в качестве обязательного минимума, интегрирующие тематику теоретического,  практического и контрольного учебного</w:t>
            </w:r>
            <w:r w:rsidRPr="00AE5EFC">
              <w:rPr>
                <w:rFonts w:ascii="Times New Roman" w:eastAsia="Times New Roman" w:hAnsi="Times New Roman" w:cs="Times New Roman"/>
                <w:sz w:val="24"/>
                <w:szCs w:val="24"/>
                <w:lang w:eastAsia="ru-RU"/>
              </w:rPr>
              <w:tab/>
              <w:t>материала для данной программы:</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народный танец.</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Учебный материал имеет следующие разделы и подразделы программы:</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w:t>
            </w:r>
            <w:proofErr w:type="gramStart"/>
            <w:r w:rsidRPr="00AE5EFC">
              <w:rPr>
                <w:rFonts w:ascii="Times New Roman" w:eastAsia="Times New Roman" w:hAnsi="Times New Roman" w:cs="Times New Roman"/>
                <w:sz w:val="24"/>
                <w:szCs w:val="24"/>
                <w:lang w:eastAsia="ru-RU"/>
              </w:rPr>
              <w:t>Теоретический</w:t>
            </w:r>
            <w:proofErr w:type="gramEnd"/>
            <w:r w:rsidRPr="00AE5EFC">
              <w:rPr>
                <w:rFonts w:ascii="Times New Roman" w:eastAsia="Times New Roman" w:hAnsi="Times New Roman" w:cs="Times New Roman"/>
                <w:sz w:val="24"/>
                <w:szCs w:val="24"/>
                <w:lang w:eastAsia="ru-RU"/>
              </w:rPr>
              <w:t>, формирующий мировоззренческую систему научно-практических знаний;</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w:t>
            </w:r>
            <w:proofErr w:type="gramStart"/>
            <w:r w:rsidRPr="00AE5EFC">
              <w:rPr>
                <w:rFonts w:ascii="Times New Roman" w:eastAsia="Times New Roman" w:hAnsi="Times New Roman" w:cs="Times New Roman"/>
                <w:sz w:val="24"/>
                <w:szCs w:val="24"/>
                <w:lang w:eastAsia="ru-RU"/>
              </w:rPr>
              <w:t>Практический</w:t>
            </w:r>
            <w:proofErr w:type="gramEnd"/>
            <w:r w:rsidRPr="00AE5EFC">
              <w:rPr>
                <w:rFonts w:ascii="Times New Roman" w:eastAsia="Times New Roman" w:hAnsi="Times New Roman" w:cs="Times New Roman"/>
                <w:sz w:val="24"/>
                <w:szCs w:val="24"/>
                <w:lang w:eastAsia="ru-RU"/>
              </w:rPr>
              <w:t xml:space="preserve">, состоящий из двух подразделов: методико-практического, обеспечивающего </w:t>
            </w:r>
            <w:proofErr w:type="spellStart"/>
            <w:r w:rsidRPr="00AE5EFC">
              <w:rPr>
                <w:rFonts w:ascii="Times New Roman" w:eastAsia="Times New Roman" w:hAnsi="Times New Roman" w:cs="Times New Roman"/>
                <w:sz w:val="24"/>
                <w:szCs w:val="24"/>
                <w:lang w:eastAsia="ru-RU"/>
              </w:rPr>
              <w:t>операциональное</w:t>
            </w:r>
            <w:proofErr w:type="spellEnd"/>
            <w:r w:rsidRPr="00AE5EFC">
              <w:rPr>
                <w:rFonts w:ascii="Times New Roman" w:eastAsia="Times New Roman" w:hAnsi="Times New Roman" w:cs="Times New Roman"/>
                <w:sz w:val="24"/>
                <w:szCs w:val="24"/>
                <w:lang w:eastAsia="ru-RU"/>
              </w:rPr>
              <w:t xml:space="preserve"> овладение методами и способами тренировочных упражнений для достижения учебных задач, и учебно-тренировочного, содействующего приобретению опыта практического исполнения, совершенствования, повышению функциональных и двигательных способностей и спортивного мастерства; латиноамериканская</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-Самостоятельная работа, определяющий дифференцированный и объективный учёт процесса и результатов учебной деятельности студентов.</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Материал программы включает два взаимосвязанных содержательных компонента: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 </w:t>
            </w:r>
            <w:proofErr w:type="gramStart"/>
            <w:r w:rsidRPr="00AE5EFC">
              <w:rPr>
                <w:rFonts w:ascii="Times New Roman" w:eastAsia="Times New Roman" w:hAnsi="Times New Roman" w:cs="Times New Roman"/>
                <w:sz w:val="24"/>
                <w:szCs w:val="24"/>
                <w:lang w:eastAsia="ru-RU"/>
              </w:rPr>
              <w:t>обязательный</w:t>
            </w:r>
            <w:proofErr w:type="gramEnd"/>
            <w:r w:rsidRPr="00AE5EFC">
              <w:rPr>
                <w:rFonts w:ascii="Times New Roman" w:eastAsia="Times New Roman" w:hAnsi="Times New Roman" w:cs="Times New Roman"/>
                <w:sz w:val="24"/>
                <w:szCs w:val="24"/>
                <w:lang w:eastAsia="ru-RU"/>
              </w:rPr>
              <w:t xml:space="preserve"> (базовый), обеспечивающий формирование основ народного танца;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w:t>
            </w:r>
            <w:proofErr w:type="gramStart"/>
            <w:r w:rsidRPr="00AE5EFC">
              <w:rPr>
                <w:rFonts w:ascii="Times New Roman" w:eastAsia="Times New Roman" w:hAnsi="Times New Roman" w:cs="Times New Roman"/>
                <w:sz w:val="24"/>
                <w:szCs w:val="24"/>
                <w:lang w:eastAsia="ru-RU"/>
              </w:rPr>
              <w:t>вариативный</w:t>
            </w:r>
            <w:proofErr w:type="gramEnd"/>
            <w:r w:rsidRPr="00AE5EFC">
              <w:rPr>
                <w:rFonts w:ascii="Times New Roman" w:eastAsia="Times New Roman" w:hAnsi="Times New Roman" w:cs="Times New Roman"/>
                <w:sz w:val="24"/>
                <w:szCs w:val="24"/>
                <w:lang w:eastAsia="ru-RU"/>
              </w:rPr>
              <w:t xml:space="preserve"> (индивидуальный), опирающийся на базовый, дополняющий индивидуальность каждого ученика.</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1.Теоретический раздел</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Материал раздела предусматривает овладение учениками системой научно-практических знаний, необходимых для овладения приёмами подготовки исполнения Народной программы («Цветы мои», «Голубая шаль», «Весенние голоса»), умения их адаптивного, творческого использования для личностного и профессионального развития, самосовершенствования и выполнения профессиональной деятельности.</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Наименование разделов и тем теоретической части</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1.Место и роль народных танцев в развитии хореографии в целом</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2.Становление системы преподавания народного танца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З.Освоение техники, стиля и манеры исполнения основных элементов народных танцев</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4.Методы преподавания Народных танцев</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5.Построение вариаций</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6.Специфика построения урока по Народным танцам</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 xml:space="preserve">        2.Практический раздел</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Учебный материал раздела направлен на повышение уровня функциональных и двигательных способностей учеников, формирование необходимых качеств и свойств личностей, овладение методами и средствами исполнения Народных танцев, приобретение личного практического исполнительского опыта.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Практический раздел программы реализуется на методико-практических и учебно-тренировочных мелкогрупповых занятиях.</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Методико-практические занятия предусматривают освоение и овладение элементами и фигурами всех танцев </w:t>
            </w:r>
            <w:r w:rsidRPr="00AE5EFC">
              <w:rPr>
                <w:rFonts w:ascii="Times New Roman" w:eastAsia="Times New Roman" w:hAnsi="Times New Roman" w:cs="Times New Roman"/>
                <w:sz w:val="24"/>
                <w:szCs w:val="24"/>
                <w:lang w:eastAsia="ru-RU"/>
              </w:rPr>
              <w:lastRenderedPageBreak/>
              <w:t>Народной программы.</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Каждое практическое занятие согласуется с теоретическими знаниями. Занятие проходит по следующей схеме:</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1.В соответствии с планируемой темой занятия преподаватель выдаёт ученикам задание необходимые указания по его освоению;</w:t>
            </w:r>
            <w:bookmarkStart w:id="0" w:name="_GoBack"/>
            <w:bookmarkEnd w:id="0"/>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2.Преподаватель кратко объясняет методы обучения и при необходимости показывает соответствующие приёмы, способы выполнения подготовительных упражнений для достижения необходимых результатов по изучаемой фигуре танца;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3.Ученики практически при взаимоконтроле воспроизводят тематические задания под наблюдением преподавателя;</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4.Ученики выдаются индивидуальные рекомендации по практическому самосовершенствованию. Под руководством преподавателя обсуждается, исправляется и анализируется выполнение практических заданий. Программой предусматривается обязательный перечень практических занятий, связанных с лекционным курсом.</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 xml:space="preserve">         3.Содержание учебно-тренировочного процесса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1 полугодие 1,2,3,4 класс</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1. Татарские танцевальные движения</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Движение    1. «Беренчейөреш»</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(«первый ход»)                      </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Исходное положение ног: шестая позиция.</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Музыкальный  размер  2/4. На  «раз» - шаг  правой  ногой вперед; «и» - левую   ногу</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приставить к правой на </w:t>
            </w:r>
            <w:proofErr w:type="spellStart"/>
            <w:r w:rsidRPr="00AE5EFC">
              <w:rPr>
                <w:rFonts w:ascii="Times New Roman" w:eastAsia="Times New Roman" w:hAnsi="Times New Roman" w:cs="Times New Roman"/>
                <w:sz w:val="24"/>
                <w:szCs w:val="24"/>
                <w:lang w:eastAsia="ru-RU"/>
              </w:rPr>
              <w:t>полупальцы</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«два» — небольшой шаг правой ногой вперед;</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«и» — пауза.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Движение продолжается с левой ноги. Шаги плавные, скользящие.</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Движение 2. «Икенчейөреш» («второй ход»)</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Исходное положение ног: шестая позиция.</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Музыкальный   размер  2/4,</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Из затакта — слегка присесть на обеих ногах.</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На счет «раз» сделать небольшой прыжок вперед на правую ногу, перенеся на нее тяжесть корпуса; левую ногу, согнутую в колене, немного  приподнять от  пола;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«и» — переступить на </w:t>
            </w:r>
            <w:proofErr w:type="spellStart"/>
            <w:r w:rsidRPr="00AE5EFC">
              <w:rPr>
                <w:rFonts w:ascii="Times New Roman" w:eastAsia="Times New Roman" w:hAnsi="Times New Roman" w:cs="Times New Roman"/>
                <w:sz w:val="24"/>
                <w:szCs w:val="24"/>
                <w:lang w:eastAsia="ru-RU"/>
              </w:rPr>
              <w:t>полупальцы</w:t>
            </w:r>
            <w:proofErr w:type="spellEnd"/>
            <w:r w:rsidRPr="00AE5EFC">
              <w:rPr>
                <w:rFonts w:ascii="Times New Roman" w:eastAsia="Times New Roman" w:hAnsi="Times New Roman" w:cs="Times New Roman"/>
                <w:sz w:val="24"/>
                <w:szCs w:val="24"/>
                <w:lang w:eastAsia="ru-RU"/>
              </w:rPr>
              <w:t xml:space="preserve"> левой ноги, поставив ее впереди правой;</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«два» — сделать небольшой шаг вперед  правой   ногой;</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«и»  — левую ногу вынести вперед, немного приподняв от пола.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Движение продолжается с левой ноги,   и   исполняется   как   стремительный бег.</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Движение 3. «өченчейөреш» («третий ход»)</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lastRenderedPageBreak/>
              <w:t>Исходное положение ног: шестая позиция.</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Музыкальный  размер   2/4.</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На счет «раз» правой ногой сделать шаг вперед;</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«и» — левую ногу приставить к </w:t>
            </w:r>
            <w:proofErr w:type="gramStart"/>
            <w:r w:rsidRPr="00AE5EFC">
              <w:rPr>
                <w:rFonts w:ascii="Times New Roman" w:eastAsia="Times New Roman" w:hAnsi="Times New Roman" w:cs="Times New Roman"/>
                <w:sz w:val="24"/>
                <w:szCs w:val="24"/>
                <w:lang w:eastAsia="ru-RU"/>
              </w:rPr>
              <w:t>правой</w:t>
            </w:r>
            <w:proofErr w:type="gramEnd"/>
            <w:r w:rsidRPr="00AE5EFC">
              <w:rPr>
                <w:rFonts w:ascii="Times New Roman" w:eastAsia="Times New Roman" w:hAnsi="Times New Roman" w:cs="Times New Roman"/>
                <w:sz w:val="24"/>
                <w:szCs w:val="24"/>
                <w:lang w:eastAsia="ru-RU"/>
              </w:rPr>
              <w:t xml:space="preserve"> на </w:t>
            </w:r>
            <w:proofErr w:type="spellStart"/>
            <w:r w:rsidRPr="00AE5EFC">
              <w:rPr>
                <w:rFonts w:ascii="Times New Roman" w:eastAsia="Times New Roman" w:hAnsi="Times New Roman" w:cs="Times New Roman"/>
                <w:sz w:val="24"/>
                <w:szCs w:val="24"/>
                <w:lang w:eastAsia="ru-RU"/>
              </w:rPr>
              <w:t>полупальцы</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«два» — правой ногой сделать небольшой шаг вперед;</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«и» — левую ногу приставить на </w:t>
            </w:r>
            <w:proofErr w:type="spellStart"/>
            <w:r w:rsidRPr="00AE5EFC">
              <w:rPr>
                <w:rFonts w:ascii="Times New Roman" w:eastAsia="Times New Roman" w:hAnsi="Times New Roman" w:cs="Times New Roman"/>
                <w:sz w:val="24"/>
                <w:szCs w:val="24"/>
                <w:lang w:eastAsia="ru-RU"/>
              </w:rPr>
              <w:t>полупальцы</w:t>
            </w:r>
            <w:proofErr w:type="spellEnd"/>
            <w:r w:rsidRPr="00AE5EFC">
              <w:rPr>
                <w:rFonts w:ascii="Times New Roman" w:eastAsia="Times New Roman" w:hAnsi="Times New Roman" w:cs="Times New Roman"/>
                <w:sz w:val="24"/>
                <w:szCs w:val="24"/>
                <w:lang w:eastAsia="ru-RU"/>
              </w:rPr>
              <w:t xml:space="preserve"> к  </w:t>
            </w:r>
            <w:proofErr w:type="gramStart"/>
            <w:r w:rsidRPr="00AE5EFC">
              <w:rPr>
                <w:rFonts w:ascii="Times New Roman" w:eastAsia="Times New Roman" w:hAnsi="Times New Roman" w:cs="Times New Roman"/>
                <w:sz w:val="24"/>
                <w:szCs w:val="24"/>
                <w:lang w:eastAsia="ru-RU"/>
              </w:rPr>
              <w:t>правой</w:t>
            </w:r>
            <w:proofErr w:type="gram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Движение продолжается с левой ноги.</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Движение  4. «Д</w:t>
            </w:r>
            <w:r w:rsidRPr="00AE5EFC">
              <w:rPr>
                <w:rFonts w:ascii="Times New Roman" w:eastAsia="Times New Roman" w:hAnsi="Times New Roman" w:cs="Times New Roman"/>
                <w:b/>
                <w:sz w:val="24"/>
                <w:szCs w:val="24"/>
                <w:lang w:val="tt-RU" w:eastAsia="ru-RU"/>
              </w:rPr>
              <w:t>ү</w:t>
            </w:r>
            <w:r w:rsidRPr="00AE5EFC">
              <w:rPr>
                <w:rFonts w:ascii="Times New Roman" w:eastAsia="Times New Roman" w:hAnsi="Times New Roman" w:cs="Times New Roman"/>
                <w:b/>
                <w:sz w:val="24"/>
                <w:szCs w:val="24"/>
                <w:lang w:eastAsia="ru-RU"/>
              </w:rPr>
              <w:t>ртенчейөреш» («четвертый ход»)</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Исходное положение ног: шестая позиция. Движение мужское, исполняется на маленьком приседании.</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На счет «раз»  - небольшой шаг вперед правой ногой </w:t>
            </w:r>
            <w:proofErr w:type="gramStart"/>
            <w:r w:rsidRPr="00AE5EFC">
              <w:rPr>
                <w:rFonts w:ascii="Times New Roman" w:eastAsia="Times New Roman" w:hAnsi="Times New Roman" w:cs="Times New Roman"/>
                <w:sz w:val="24"/>
                <w:szCs w:val="24"/>
                <w:lang w:eastAsia="ru-RU"/>
              </w:rPr>
              <w:t>на</w:t>
            </w:r>
            <w:proofErr w:type="gramEnd"/>
            <w:r w:rsidRPr="00AE5EFC">
              <w:rPr>
                <w:rFonts w:ascii="Times New Roman" w:eastAsia="Times New Roman" w:hAnsi="Times New Roman" w:cs="Times New Roman"/>
                <w:sz w:val="24"/>
                <w:szCs w:val="24"/>
                <w:lang w:eastAsia="ru-RU"/>
              </w:rPr>
              <w:t xml:space="preserve"> низких </w:t>
            </w:r>
            <w:proofErr w:type="spellStart"/>
            <w:r w:rsidRPr="00AE5EFC">
              <w:rPr>
                <w:rFonts w:ascii="Times New Roman" w:eastAsia="Times New Roman" w:hAnsi="Times New Roman" w:cs="Times New Roman"/>
                <w:sz w:val="24"/>
                <w:szCs w:val="24"/>
                <w:lang w:eastAsia="ru-RU"/>
              </w:rPr>
              <w:t>полупальцах</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«и» — небольшой шаг вперед левой  ногой на  </w:t>
            </w:r>
            <w:proofErr w:type="spellStart"/>
            <w:r w:rsidRPr="00AE5EFC">
              <w:rPr>
                <w:rFonts w:ascii="Times New Roman" w:eastAsia="Times New Roman" w:hAnsi="Times New Roman" w:cs="Times New Roman"/>
                <w:sz w:val="24"/>
                <w:szCs w:val="24"/>
                <w:lang w:eastAsia="ru-RU"/>
              </w:rPr>
              <w:t>низкихполупальцах</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«два» — повторение движения на счет «раз»;</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«и» — левую ногу, согнув в колене, приподнять над полом, прикладывая пятку к щиколотке правой ноги  (спереди).</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Движение продолжается с левой ноги.</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 xml:space="preserve">               4.Самостоятельная работа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Самостоятельные занятия обеспечивают оперативную, текущую и итоговую дифференцированную информацию о степени освоения теоретических и методических знаний - умений, подготовленности каждого ученика.</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В качестве критериев результативности учебно-тренировочных занятий выступают требования и показатели, основанные на регулярности посещения обязательных занятий.</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Оперативный контроль обеспечивает информацию о ходе выполнения студентами конкретного раздела, вида учебной работы. </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proofErr w:type="spellStart"/>
            <w:r w:rsidRPr="00AE5EFC">
              <w:rPr>
                <w:rFonts w:ascii="Times New Roman" w:eastAsia="Times New Roman" w:hAnsi="Times New Roman" w:cs="Times New Roman"/>
                <w:sz w:val="24"/>
                <w:szCs w:val="24"/>
                <w:lang w:eastAsia="ru-RU"/>
              </w:rPr>
              <w:t>Текуший</w:t>
            </w:r>
            <w:proofErr w:type="spellEnd"/>
            <w:r w:rsidRPr="00AE5EFC">
              <w:rPr>
                <w:rFonts w:ascii="Times New Roman" w:eastAsia="Times New Roman" w:hAnsi="Times New Roman" w:cs="Times New Roman"/>
                <w:sz w:val="24"/>
                <w:szCs w:val="24"/>
                <w:lang w:eastAsia="ru-RU"/>
              </w:rPr>
              <w:t xml:space="preserve">  контроль позволяет оценить степень освоения раздела, темы, вида учебной работы. </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Итоговый контроль (зачёты, экзамены) даёт возможность выявить уровень </w:t>
            </w:r>
            <w:proofErr w:type="spellStart"/>
            <w:r w:rsidRPr="00AE5EFC">
              <w:rPr>
                <w:rFonts w:ascii="Times New Roman" w:eastAsia="Times New Roman" w:hAnsi="Times New Roman" w:cs="Times New Roman"/>
                <w:sz w:val="24"/>
                <w:szCs w:val="24"/>
                <w:lang w:eastAsia="ru-RU"/>
              </w:rPr>
              <w:t>сформированности</w:t>
            </w:r>
            <w:proofErr w:type="spellEnd"/>
            <w:r w:rsidRPr="00AE5EFC">
              <w:rPr>
                <w:rFonts w:ascii="Times New Roman" w:eastAsia="Times New Roman" w:hAnsi="Times New Roman" w:cs="Times New Roman"/>
                <w:sz w:val="24"/>
                <w:szCs w:val="24"/>
                <w:lang w:eastAsia="ru-RU"/>
              </w:rPr>
              <w:t xml:space="preserve"> знаний народной программы у ученика, его психофизической готовности.</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lastRenderedPageBreak/>
              <w:t xml:space="preserve"> 5.Учебно-методическое обеспечение дисциплины</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 xml:space="preserve">                                                           Основная литература</w:t>
            </w:r>
          </w:p>
          <w:p w:rsidR="00E677E3" w:rsidRPr="00263E67" w:rsidRDefault="00263E67" w:rsidP="00263E67">
            <w:pPr>
              <w:spacing w:after="0" w:line="240" w:lineRule="auto"/>
              <w:ind w:left="360"/>
              <w:rPr>
                <w:rFonts w:ascii="Times New Roman" w:eastAsia="Times New Roman" w:hAnsi="Times New Roman" w:cs="Times New Roman"/>
                <w:sz w:val="24"/>
                <w:szCs w:val="24"/>
                <w:lang w:eastAsia="ru-RU"/>
              </w:rPr>
            </w:pPr>
            <w:r w:rsidRPr="00263E67">
              <w:rPr>
                <w:rFonts w:ascii="Times New Roman" w:eastAsia="Times New Roman" w:hAnsi="Times New Roman" w:cs="Times New Roman"/>
                <w:sz w:val="24"/>
                <w:szCs w:val="24"/>
                <w:lang w:eastAsia="ru-RU"/>
              </w:rPr>
              <w:t>1.</w:t>
            </w:r>
            <w:r w:rsidR="00E677E3" w:rsidRPr="00263E67">
              <w:rPr>
                <w:rFonts w:ascii="Times New Roman" w:eastAsia="Times New Roman" w:hAnsi="Times New Roman" w:cs="Times New Roman"/>
                <w:sz w:val="24"/>
                <w:szCs w:val="24"/>
                <w:lang w:eastAsia="ru-RU"/>
              </w:rPr>
              <w:t>В.Н.Горшков. Татарские танцы.</w:t>
            </w:r>
          </w:p>
          <w:p w:rsidR="00263E67"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263E67">
              <w:rPr>
                <w:rFonts w:ascii="Times New Roman" w:eastAsia="Times New Roman" w:hAnsi="Times New Roman" w:cs="Times New Roman"/>
                <w:sz w:val="24"/>
                <w:szCs w:val="24"/>
                <w:lang w:eastAsia="ru-RU"/>
              </w:rPr>
              <w:t>Ж.Е.Фирилева.  «СА-ФИ-ДАНСЕ»</w:t>
            </w:r>
            <w:proofErr w:type="gramStart"/>
            <w:r w:rsidRPr="00263E67">
              <w:rPr>
                <w:rFonts w:ascii="Times New Roman" w:eastAsia="Times New Roman" w:hAnsi="Times New Roman" w:cs="Times New Roman"/>
                <w:sz w:val="24"/>
                <w:szCs w:val="24"/>
                <w:lang w:eastAsia="ru-RU"/>
              </w:rPr>
              <w:t xml:space="preserve"> .</w:t>
            </w:r>
            <w:proofErr w:type="gramEnd"/>
            <w:r w:rsidRPr="00263E67">
              <w:rPr>
                <w:rFonts w:ascii="Times New Roman" w:eastAsia="Times New Roman" w:hAnsi="Times New Roman" w:cs="Times New Roman"/>
                <w:sz w:val="24"/>
                <w:szCs w:val="24"/>
                <w:lang w:eastAsia="ru-RU"/>
              </w:rPr>
              <w:t>Танцевально-игровая гимнастика для детей.</w:t>
            </w:r>
          </w:p>
          <w:p w:rsidR="00263E67"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63E67">
              <w:rPr>
                <w:rFonts w:ascii="Times New Roman" w:eastAsia="Times New Roman" w:hAnsi="Times New Roman" w:cs="Times New Roman"/>
                <w:sz w:val="24"/>
                <w:szCs w:val="24"/>
                <w:lang w:eastAsia="ru-RU"/>
              </w:rPr>
              <w:t>З.Я.Роот. Танцы в начальной школе.</w:t>
            </w:r>
          </w:p>
          <w:p w:rsidR="00263E67"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spellStart"/>
            <w:r w:rsidRPr="00263E67">
              <w:rPr>
                <w:rFonts w:ascii="Times New Roman" w:eastAsia="Times New Roman" w:hAnsi="Times New Roman" w:cs="Times New Roman"/>
                <w:sz w:val="24"/>
                <w:szCs w:val="24"/>
                <w:lang w:eastAsia="ru-RU"/>
              </w:rPr>
              <w:t>И.Михедова</w:t>
            </w:r>
            <w:proofErr w:type="spellEnd"/>
            <w:r w:rsidRPr="00263E67">
              <w:rPr>
                <w:rFonts w:ascii="Times New Roman" w:eastAsia="Times New Roman" w:hAnsi="Times New Roman" w:cs="Times New Roman"/>
                <w:sz w:val="24"/>
                <w:szCs w:val="24"/>
                <w:lang w:eastAsia="ru-RU"/>
              </w:rPr>
              <w:t>. Танец живота.</w:t>
            </w:r>
          </w:p>
          <w:p w:rsidR="00263E67"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263E67">
              <w:rPr>
                <w:rFonts w:ascii="Times New Roman" w:eastAsia="Times New Roman" w:hAnsi="Times New Roman" w:cs="Times New Roman"/>
                <w:sz w:val="24"/>
                <w:szCs w:val="24"/>
                <w:lang w:eastAsia="ru-RU"/>
              </w:rPr>
              <w:t>Методическое пособие по теории и методике преподавания народно-сценического танца.</w:t>
            </w:r>
          </w:p>
          <w:p w:rsidR="00263E67"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263E67">
              <w:rPr>
                <w:rFonts w:ascii="Times New Roman" w:eastAsia="Times New Roman" w:hAnsi="Times New Roman" w:cs="Times New Roman"/>
                <w:sz w:val="24"/>
                <w:szCs w:val="24"/>
                <w:lang w:eastAsia="ru-RU"/>
              </w:rPr>
              <w:t>Методическая разработка к программе «Народно-сценический танец»</w:t>
            </w:r>
          </w:p>
          <w:p w:rsidR="00263E67"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263E67">
              <w:rPr>
                <w:rFonts w:ascii="Times New Roman" w:eastAsia="Times New Roman" w:hAnsi="Times New Roman" w:cs="Times New Roman"/>
                <w:sz w:val="24"/>
                <w:szCs w:val="24"/>
                <w:lang w:eastAsia="ru-RU"/>
              </w:rPr>
              <w:t>Методическая разработка для преподавателей  «Историко-бытовой танец»</w:t>
            </w:r>
          </w:p>
          <w:p w:rsidR="00263E67"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263E67">
              <w:rPr>
                <w:rFonts w:ascii="Times New Roman" w:eastAsia="Times New Roman" w:hAnsi="Times New Roman" w:cs="Times New Roman"/>
                <w:sz w:val="24"/>
                <w:szCs w:val="24"/>
                <w:lang w:eastAsia="ru-RU"/>
              </w:rPr>
              <w:t>Методика преподавания народного танца. Танцевальные движения и комбинации на середине зала.</w:t>
            </w:r>
          </w:p>
          <w:p w:rsidR="00E677E3"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263E67">
              <w:rPr>
                <w:rFonts w:ascii="Times New Roman" w:eastAsia="Times New Roman" w:hAnsi="Times New Roman" w:cs="Times New Roman"/>
                <w:sz w:val="24"/>
                <w:szCs w:val="24"/>
                <w:lang w:eastAsia="ru-RU"/>
              </w:rPr>
              <w:t>Организация контрольнодиагностической деятельности на занятиях хореографии</w:t>
            </w:r>
          </w:p>
          <w:p w:rsidR="00E677E3" w:rsidRPr="00263E67" w:rsidRDefault="00263E67" w:rsidP="00263E67">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263E67">
              <w:rPr>
                <w:rFonts w:ascii="Times New Roman" w:eastAsia="Times New Roman" w:hAnsi="Times New Roman" w:cs="Times New Roman"/>
                <w:sz w:val="24"/>
                <w:szCs w:val="24"/>
                <w:lang w:eastAsia="ru-RU"/>
              </w:rPr>
              <w:t>Т.Барышникова. Азбука хореографии.</w:t>
            </w:r>
          </w:p>
          <w:p w:rsidR="00E677E3" w:rsidRPr="00294727" w:rsidRDefault="00E677E3" w:rsidP="00507E40">
            <w:pPr>
              <w:spacing w:after="0" w:line="240" w:lineRule="auto"/>
            </w:pP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p>
          <w:p w:rsidR="00C05890" w:rsidRPr="00AE5EFC" w:rsidRDefault="00C05890" w:rsidP="00507E40">
            <w:pPr>
              <w:spacing w:after="0" w:line="240" w:lineRule="auto"/>
              <w:jc w:val="cente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6. Материально-техническое обеспечение дисциплины</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Перечень материально-технического обеспечения включает в себя:</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учебные классы:</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учебные классы для проведения теоретических (лекционных, семинарских) занятий укомплектованные специализированной учебной мебелью, техническими средствами, наглядными пособиями, литературой, для теоретических дисциплин профильных модулей;</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–звуковоспроизводящую технику (магнитофоны, аудио-проигрыватели).</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помещения для самостоятельной работы учеников, оснащенные компьютерной техникой с подключением к </w:t>
            </w:r>
            <w:proofErr w:type="spellStart"/>
            <w:r w:rsidRPr="00AE5EFC">
              <w:rPr>
                <w:rFonts w:ascii="Times New Roman" w:eastAsia="Times New Roman" w:hAnsi="Times New Roman" w:cs="Times New Roman"/>
                <w:sz w:val="24"/>
                <w:szCs w:val="24"/>
                <w:lang w:eastAsia="ru-RU"/>
              </w:rPr>
              <w:t>Internet</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b/>
                <w:sz w:val="24"/>
                <w:szCs w:val="24"/>
                <w:lang w:eastAsia="ru-RU"/>
              </w:rPr>
              <w:t>–медицинский уголок;</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 столовую;</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b/>
                <w:sz w:val="24"/>
                <w:szCs w:val="24"/>
                <w:lang w:eastAsia="ru-RU"/>
              </w:rPr>
              <w:t>– раздевалок</w:t>
            </w:r>
            <w:r w:rsidRPr="00AE5EFC">
              <w:rPr>
                <w:rFonts w:ascii="Times New Roman" w:eastAsia="Times New Roman" w:hAnsi="Times New Roman" w:cs="Times New Roman"/>
                <w:sz w:val="24"/>
                <w:szCs w:val="24"/>
                <w:lang w:eastAsia="ru-RU"/>
              </w:rPr>
              <w:t xml:space="preserve"> для учеников и преподавателей;</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 спортивный зал;</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p>
          <w:p w:rsidR="00507E40" w:rsidRDefault="00507E40" w:rsidP="00F5189A">
            <w:pPr>
              <w:spacing w:after="0" w:line="240" w:lineRule="auto"/>
              <w:rPr>
                <w:rFonts w:ascii="Times New Roman" w:eastAsia="Times New Roman" w:hAnsi="Times New Roman" w:cs="Times New Roman"/>
                <w:b/>
                <w:sz w:val="24"/>
                <w:szCs w:val="24"/>
                <w:lang w:eastAsia="ru-RU"/>
              </w:rPr>
            </w:pPr>
          </w:p>
          <w:p w:rsidR="00507E40" w:rsidRDefault="00507E40" w:rsidP="00F5189A">
            <w:pPr>
              <w:spacing w:after="0" w:line="240" w:lineRule="auto"/>
              <w:rPr>
                <w:rFonts w:ascii="Times New Roman" w:eastAsia="Times New Roman" w:hAnsi="Times New Roman" w:cs="Times New Roman"/>
                <w:b/>
                <w:sz w:val="24"/>
                <w:szCs w:val="24"/>
                <w:lang w:eastAsia="ru-RU"/>
              </w:rPr>
            </w:pPr>
          </w:p>
          <w:p w:rsidR="00507E40" w:rsidRDefault="00507E40" w:rsidP="00F5189A">
            <w:pPr>
              <w:spacing w:after="0" w:line="240" w:lineRule="auto"/>
              <w:rPr>
                <w:rFonts w:ascii="Times New Roman" w:eastAsia="Times New Roman" w:hAnsi="Times New Roman" w:cs="Times New Roman"/>
                <w:b/>
                <w:sz w:val="24"/>
                <w:szCs w:val="24"/>
                <w:lang w:eastAsia="ru-RU"/>
              </w:rPr>
            </w:pPr>
          </w:p>
          <w:p w:rsidR="00C05890" w:rsidRPr="00AE5EFC" w:rsidRDefault="00C05890" w:rsidP="00507E40">
            <w:pPr>
              <w:spacing w:after="0" w:line="240" w:lineRule="auto"/>
              <w:jc w:val="center"/>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lastRenderedPageBreak/>
              <w:t>7. Содержание текущего, промежуточного и итогового контроля</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С целью промежуточного контроля по усвоению материала проводятся контрольные работы и опросы не менее двух раз в полугодие. Сроки проведения зачетов и экзаменов устанавливаются на основе выполнения семестровой нагрузки. Перечень дисциплин, выносимых на сессию, определятся учебным планом. На подготовку к экзамену отводится не менее двух дней. Посещение занятий, указанных в расписании, является обязательным для учеников.</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Перечень вопросов к зачету.</w:t>
            </w:r>
          </w:p>
          <w:p w:rsidR="00C05890" w:rsidRPr="00AE5EFC" w:rsidRDefault="00C05890" w:rsidP="00F5189A">
            <w:pPr>
              <w:spacing w:after="0" w:line="240" w:lineRule="auto"/>
              <w:rPr>
                <w:rFonts w:ascii="Times New Roman" w:eastAsia="Times New Roman" w:hAnsi="Times New Roman" w:cs="Times New Roman"/>
                <w:b/>
                <w:sz w:val="24"/>
                <w:szCs w:val="24"/>
                <w:lang w:eastAsia="ru-RU"/>
              </w:rPr>
            </w:pPr>
            <w:r w:rsidRPr="00AE5EFC">
              <w:rPr>
                <w:rFonts w:ascii="Times New Roman" w:eastAsia="Times New Roman" w:hAnsi="Times New Roman" w:cs="Times New Roman"/>
                <w:b/>
                <w:sz w:val="24"/>
                <w:szCs w:val="24"/>
                <w:lang w:eastAsia="ru-RU"/>
              </w:rPr>
              <w:t>1. Какие татарские народные танцы вы знаете. Перечислить.</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2. Показать следующие движения.</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w:t>
            </w:r>
            <w:proofErr w:type="spellStart"/>
            <w:r w:rsidRPr="00AE5EFC">
              <w:rPr>
                <w:rFonts w:ascii="Times New Roman" w:eastAsia="Times New Roman" w:hAnsi="Times New Roman" w:cs="Times New Roman"/>
                <w:sz w:val="24"/>
                <w:szCs w:val="24"/>
                <w:lang w:eastAsia="ru-RU"/>
              </w:rPr>
              <w:t>вактыпырдау</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w:t>
            </w:r>
            <w:proofErr w:type="gramStart"/>
            <w:r w:rsidRPr="00AE5EFC">
              <w:rPr>
                <w:rFonts w:ascii="Times New Roman" w:eastAsia="Times New Roman" w:hAnsi="Times New Roman" w:cs="Times New Roman"/>
                <w:sz w:val="24"/>
                <w:szCs w:val="24"/>
                <w:lang w:eastAsia="ru-RU"/>
              </w:rPr>
              <w:t>б</w:t>
            </w:r>
            <w:proofErr w:type="gramEnd"/>
            <w:r w:rsidRPr="00AE5EFC">
              <w:rPr>
                <w:rFonts w:ascii="Times New Roman" w:eastAsia="Times New Roman" w:hAnsi="Times New Roman" w:cs="Times New Roman"/>
                <w:sz w:val="24"/>
                <w:szCs w:val="24"/>
                <w:lang w:eastAsia="ru-RU"/>
              </w:rPr>
              <w:t>өтерелү;</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w:t>
            </w:r>
            <w:proofErr w:type="spellStart"/>
            <w:r w:rsidRPr="00AE5EFC">
              <w:rPr>
                <w:rFonts w:ascii="Times New Roman" w:eastAsia="Times New Roman" w:hAnsi="Times New Roman" w:cs="Times New Roman"/>
                <w:sz w:val="24"/>
                <w:szCs w:val="24"/>
                <w:lang w:eastAsia="ru-RU"/>
              </w:rPr>
              <w:t>бераякбелэнтыпырдау</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w:t>
            </w:r>
            <w:proofErr w:type="spellStart"/>
            <w:r w:rsidRPr="00AE5EFC">
              <w:rPr>
                <w:rFonts w:ascii="Times New Roman" w:eastAsia="Times New Roman" w:hAnsi="Times New Roman" w:cs="Times New Roman"/>
                <w:sz w:val="24"/>
                <w:szCs w:val="24"/>
                <w:lang w:eastAsia="ru-RU"/>
              </w:rPr>
              <w:t>борынгытыпырдау</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вальс әйләнеше;</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 </w:t>
            </w:r>
            <w:proofErr w:type="spellStart"/>
            <w:r w:rsidRPr="00AE5EFC">
              <w:rPr>
                <w:rFonts w:ascii="Times New Roman" w:eastAsia="Times New Roman" w:hAnsi="Times New Roman" w:cs="Times New Roman"/>
                <w:sz w:val="24"/>
                <w:szCs w:val="24"/>
                <w:lang w:eastAsia="ru-RU"/>
              </w:rPr>
              <w:t>кызларчыгышы</w:t>
            </w:r>
            <w:proofErr w:type="spellEnd"/>
            <w:r w:rsidRPr="00AE5EFC">
              <w:rPr>
                <w:rFonts w:ascii="Times New Roman" w:eastAsia="Times New Roman" w:hAnsi="Times New Roman" w:cs="Times New Roman"/>
                <w:sz w:val="24"/>
                <w:szCs w:val="24"/>
                <w:lang w:eastAsia="ru-RU"/>
              </w:rPr>
              <w:t>.</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r w:rsidRPr="00AE5EFC">
              <w:rPr>
                <w:rFonts w:ascii="Times New Roman" w:eastAsia="Times New Roman" w:hAnsi="Times New Roman" w:cs="Times New Roman"/>
                <w:sz w:val="24"/>
                <w:szCs w:val="24"/>
                <w:lang w:eastAsia="ru-RU"/>
              </w:rPr>
              <w:t xml:space="preserve">3. Показать положения </w:t>
            </w:r>
            <w:proofErr w:type="gramStart"/>
            <w:r w:rsidRPr="00AE5EFC">
              <w:rPr>
                <w:rFonts w:ascii="Times New Roman" w:eastAsia="Times New Roman" w:hAnsi="Times New Roman" w:cs="Times New Roman"/>
                <w:sz w:val="24"/>
                <w:szCs w:val="24"/>
                <w:lang w:eastAsia="ru-RU"/>
              </w:rPr>
              <w:t>рук</w:t>
            </w:r>
            <w:proofErr w:type="gramEnd"/>
            <w:r w:rsidRPr="00AE5EFC">
              <w:rPr>
                <w:rFonts w:ascii="Times New Roman" w:eastAsia="Times New Roman" w:hAnsi="Times New Roman" w:cs="Times New Roman"/>
                <w:sz w:val="24"/>
                <w:szCs w:val="24"/>
                <w:lang w:eastAsia="ru-RU"/>
              </w:rPr>
              <w:t xml:space="preserve"> в татарском народном танце представленные на рисунке.</w:t>
            </w: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p w:rsidR="00C05890" w:rsidRPr="00AE5EFC" w:rsidRDefault="00C05890" w:rsidP="00F5189A">
            <w:pPr>
              <w:spacing w:after="0" w:line="240" w:lineRule="auto"/>
              <w:rPr>
                <w:rFonts w:ascii="Times New Roman" w:eastAsia="Times New Roman" w:hAnsi="Times New Roman" w:cs="Times New Roman"/>
                <w:sz w:val="24"/>
                <w:szCs w:val="24"/>
                <w:lang w:eastAsia="ru-RU"/>
              </w:rPr>
            </w:pPr>
          </w:p>
        </w:tc>
      </w:tr>
    </w:tbl>
    <w:p w:rsidR="007A711E" w:rsidRPr="00AE5EFC" w:rsidRDefault="007A711E" w:rsidP="0067374D">
      <w:pPr>
        <w:spacing w:after="0" w:line="240" w:lineRule="auto"/>
        <w:ind w:firstLine="539"/>
        <w:jc w:val="center"/>
        <w:rPr>
          <w:rFonts w:ascii="Times New Roman" w:eastAsia="Times New Roman" w:hAnsi="Times New Roman" w:cs="Times New Roman"/>
          <w:b/>
          <w:sz w:val="24"/>
          <w:szCs w:val="24"/>
          <w:lang w:eastAsia="ru-RU"/>
        </w:rPr>
      </w:pPr>
    </w:p>
    <w:sectPr w:rsidR="007A711E" w:rsidRPr="00AE5EFC" w:rsidSect="0067374D">
      <w:headerReference w:type="default" r:id="rId10"/>
      <w:footerReference w:type="default" r:id="rId11"/>
      <w:footerReference w:type="first" r:id="rId12"/>
      <w:pgSz w:w="16838" w:h="11906" w:orient="landscape"/>
      <w:pgMar w:top="1134" w:right="850" w:bottom="1134" w:left="1701" w:header="709"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0A5" w:rsidRDefault="000E10A5">
      <w:pPr>
        <w:spacing w:after="0" w:line="240" w:lineRule="auto"/>
      </w:pPr>
      <w:r>
        <w:separator/>
      </w:r>
    </w:p>
  </w:endnote>
  <w:endnote w:type="continuationSeparator" w:id="0">
    <w:p w:rsidR="000E10A5" w:rsidRDefault="000E1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77140"/>
      <w:docPartObj>
        <w:docPartGallery w:val="Page Numbers (Bottom of Page)"/>
        <w:docPartUnique/>
      </w:docPartObj>
    </w:sdtPr>
    <w:sdtEndPr/>
    <w:sdtContent>
      <w:p w:rsidR="00136927" w:rsidRDefault="000D75D9">
        <w:pPr>
          <w:pStyle w:val="a5"/>
          <w:jc w:val="right"/>
        </w:pPr>
        <w:r>
          <w:fldChar w:fldCharType="begin"/>
        </w:r>
        <w:r>
          <w:instrText xml:space="preserve"> PAGE   \* MERGEFORMAT </w:instrText>
        </w:r>
        <w:r>
          <w:fldChar w:fldCharType="separate"/>
        </w:r>
        <w:r>
          <w:rPr>
            <w:noProof/>
          </w:rPr>
          <w:t>14</w:t>
        </w:r>
        <w:r>
          <w:rPr>
            <w:noProof/>
          </w:rPr>
          <w:fldChar w:fldCharType="end"/>
        </w:r>
      </w:p>
    </w:sdtContent>
  </w:sdt>
  <w:p w:rsidR="000E10A5" w:rsidRDefault="000E10A5" w:rsidP="0094716B">
    <w:pPr>
      <w:pStyle w:val="a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927" w:rsidRDefault="00136927" w:rsidP="00136927">
    <w:pPr>
      <w:pStyle w:val="a5"/>
      <w:jc w:val="center"/>
    </w:pPr>
  </w:p>
  <w:p w:rsidR="00136927" w:rsidRDefault="001369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0A5" w:rsidRDefault="000E10A5">
      <w:pPr>
        <w:spacing w:after="0" w:line="240" w:lineRule="auto"/>
      </w:pPr>
      <w:r>
        <w:separator/>
      </w:r>
    </w:p>
  </w:footnote>
  <w:footnote w:type="continuationSeparator" w:id="0">
    <w:p w:rsidR="000E10A5" w:rsidRDefault="000E10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A5" w:rsidRDefault="000E10A5">
    <w:pPr>
      <w:pStyle w:val="a3"/>
      <w:jc w:val="right"/>
    </w:pPr>
  </w:p>
  <w:p w:rsidR="000E10A5" w:rsidRDefault="000E10A5" w:rsidP="0094716B">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bullet"/>
      <w:lvlText w:val=""/>
      <w:lvlJc w:val="left"/>
      <w:pPr>
        <w:tabs>
          <w:tab w:val="num" w:pos="880"/>
        </w:tabs>
        <w:ind w:left="880" w:hanging="360"/>
      </w:pPr>
      <w:rPr>
        <w:rFonts w:ascii="Symbol" w:hAnsi="Symbol"/>
      </w:rPr>
    </w:lvl>
  </w:abstractNum>
  <w:abstractNum w:abstractNumId="1">
    <w:nsid w:val="0000000D"/>
    <w:multiLevelType w:val="singleLevel"/>
    <w:tmpl w:val="0000000D"/>
    <w:name w:val="WW8Num17"/>
    <w:lvl w:ilvl="0">
      <w:start w:val="1"/>
      <w:numFmt w:val="bullet"/>
      <w:lvlText w:val=""/>
      <w:lvlJc w:val="left"/>
      <w:pPr>
        <w:tabs>
          <w:tab w:val="num" w:pos="720"/>
        </w:tabs>
        <w:ind w:left="720" w:hanging="360"/>
      </w:pPr>
      <w:rPr>
        <w:rFonts w:ascii="Symbol" w:hAnsi="Symbol"/>
      </w:rPr>
    </w:lvl>
  </w:abstractNum>
  <w:abstractNum w:abstractNumId="2">
    <w:nsid w:val="00000010"/>
    <w:multiLevelType w:val="singleLevel"/>
    <w:tmpl w:val="00000010"/>
    <w:name w:val="WW8Num20"/>
    <w:lvl w:ilvl="0">
      <w:start w:val="1"/>
      <w:numFmt w:val="bullet"/>
      <w:lvlText w:val=""/>
      <w:lvlJc w:val="left"/>
      <w:pPr>
        <w:tabs>
          <w:tab w:val="num" w:pos="720"/>
        </w:tabs>
        <w:ind w:left="720" w:hanging="360"/>
      </w:pPr>
      <w:rPr>
        <w:rFonts w:ascii="Symbol" w:hAnsi="Symbol"/>
      </w:rPr>
    </w:lvl>
  </w:abstractNum>
  <w:abstractNum w:abstractNumId="3">
    <w:nsid w:val="00000015"/>
    <w:multiLevelType w:val="singleLevel"/>
    <w:tmpl w:val="00000015"/>
    <w:name w:val="WW8Num27"/>
    <w:lvl w:ilvl="0">
      <w:start w:val="1"/>
      <w:numFmt w:val="bullet"/>
      <w:lvlText w:val=""/>
      <w:lvlJc w:val="left"/>
      <w:pPr>
        <w:tabs>
          <w:tab w:val="num" w:pos="1080"/>
        </w:tabs>
        <w:ind w:left="1080" w:hanging="360"/>
      </w:pPr>
      <w:rPr>
        <w:rFonts w:ascii="Symbol" w:hAnsi="Symbol"/>
      </w:rPr>
    </w:lvl>
  </w:abstractNum>
  <w:abstractNum w:abstractNumId="4">
    <w:nsid w:val="00000016"/>
    <w:multiLevelType w:val="singleLevel"/>
    <w:tmpl w:val="00000016"/>
    <w:name w:val="WW8Num28"/>
    <w:lvl w:ilvl="0">
      <w:start w:val="1"/>
      <w:numFmt w:val="bullet"/>
      <w:lvlText w:val=""/>
      <w:lvlJc w:val="left"/>
      <w:pPr>
        <w:tabs>
          <w:tab w:val="num" w:pos="720"/>
        </w:tabs>
        <w:ind w:left="720" w:hanging="360"/>
      </w:pPr>
      <w:rPr>
        <w:rFonts w:ascii="Symbol" w:hAnsi="Symbol"/>
      </w:rPr>
    </w:lvl>
  </w:abstractNum>
  <w:abstractNum w:abstractNumId="5">
    <w:nsid w:val="00000019"/>
    <w:multiLevelType w:val="singleLevel"/>
    <w:tmpl w:val="00000019"/>
    <w:name w:val="WW8Num31"/>
    <w:lvl w:ilvl="0">
      <w:start w:val="1"/>
      <w:numFmt w:val="bullet"/>
      <w:lvlText w:val=""/>
      <w:lvlJc w:val="left"/>
      <w:pPr>
        <w:tabs>
          <w:tab w:val="num" w:pos="800"/>
        </w:tabs>
        <w:ind w:left="800" w:hanging="360"/>
      </w:pPr>
      <w:rPr>
        <w:rFonts w:ascii="Symbol" w:hAnsi="Symbol"/>
      </w:rPr>
    </w:lvl>
  </w:abstractNum>
  <w:abstractNum w:abstractNumId="6">
    <w:nsid w:val="0487556E"/>
    <w:multiLevelType w:val="hybridMultilevel"/>
    <w:tmpl w:val="7EFE6E78"/>
    <w:lvl w:ilvl="0" w:tplc="D19CDC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315B22"/>
    <w:multiLevelType w:val="hybridMultilevel"/>
    <w:tmpl w:val="F5A68AEE"/>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CBE6764"/>
    <w:multiLevelType w:val="hybridMultilevel"/>
    <w:tmpl w:val="2A1CE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171868"/>
    <w:multiLevelType w:val="hybridMultilevel"/>
    <w:tmpl w:val="908A77C8"/>
    <w:lvl w:ilvl="0" w:tplc="C5ECA16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509F"/>
    <w:rsid w:val="000148BB"/>
    <w:rsid w:val="000148D0"/>
    <w:rsid w:val="00024EF1"/>
    <w:rsid w:val="000D75D9"/>
    <w:rsid w:val="000E10A5"/>
    <w:rsid w:val="00136927"/>
    <w:rsid w:val="00142C7B"/>
    <w:rsid w:val="00180C28"/>
    <w:rsid w:val="0020183B"/>
    <w:rsid w:val="002170AB"/>
    <w:rsid w:val="00263E67"/>
    <w:rsid w:val="00265473"/>
    <w:rsid w:val="00276966"/>
    <w:rsid w:val="00294727"/>
    <w:rsid w:val="002D3ED8"/>
    <w:rsid w:val="0031333E"/>
    <w:rsid w:val="003318F8"/>
    <w:rsid w:val="00370F84"/>
    <w:rsid w:val="004F1704"/>
    <w:rsid w:val="00507E40"/>
    <w:rsid w:val="00573F40"/>
    <w:rsid w:val="00597AA6"/>
    <w:rsid w:val="005C44C2"/>
    <w:rsid w:val="006075EB"/>
    <w:rsid w:val="0067374D"/>
    <w:rsid w:val="006755C7"/>
    <w:rsid w:val="0074028A"/>
    <w:rsid w:val="00787224"/>
    <w:rsid w:val="007A711E"/>
    <w:rsid w:val="007B453F"/>
    <w:rsid w:val="007B5942"/>
    <w:rsid w:val="007F45BD"/>
    <w:rsid w:val="00841718"/>
    <w:rsid w:val="0094716B"/>
    <w:rsid w:val="009566FE"/>
    <w:rsid w:val="00991674"/>
    <w:rsid w:val="009F217F"/>
    <w:rsid w:val="00A15CF3"/>
    <w:rsid w:val="00A3534F"/>
    <w:rsid w:val="00A92EE4"/>
    <w:rsid w:val="00AE5EFC"/>
    <w:rsid w:val="00BB2335"/>
    <w:rsid w:val="00BD6B79"/>
    <w:rsid w:val="00BE3545"/>
    <w:rsid w:val="00C00AB7"/>
    <w:rsid w:val="00C05890"/>
    <w:rsid w:val="00C6415D"/>
    <w:rsid w:val="00C86EBC"/>
    <w:rsid w:val="00C90A3A"/>
    <w:rsid w:val="00C9101A"/>
    <w:rsid w:val="00CF66CA"/>
    <w:rsid w:val="00D25B47"/>
    <w:rsid w:val="00D60825"/>
    <w:rsid w:val="00D87A0E"/>
    <w:rsid w:val="00DA4C6F"/>
    <w:rsid w:val="00DE72C5"/>
    <w:rsid w:val="00DF573E"/>
    <w:rsid w:val="00E26660"/>
    <w:rsid w:val="00E327C4"/>
    <w:rsid w:val="00E46234"/>
    <w:rsid w:val="00E47E8E"/>
    <w:rsid w:val="00E61628"/>
    <w:rsid w:val="00E63F7B"/>
    <w:rsid w:val="00E677E3"/>
    <w:rsid w:val="00EE7CFD"/>
    <w:rsid w:val="00EF6C48"/>
    <w:rsid w:val="00F06591"/>
    <w:rsid w:val="00F2509F"/>
    <w:rsid w:val="00F5189A"/>
    <w:rsid w:val="00FF6E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73E"/>
  </w:style>
  <w:style w:type="paragraph" w:styleId="2">
    <w:name w:val="heading 2"/>
    <w:basedOn w:val="a"/>
    <w:next w:val="a"/>
    <w:link w:val="20"/>
    <w:uiPriority w:val="9"/>
    <w:unhideWhenUsed/>
    <w:qFormat/>
    <w:rsid w:val="00E2666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A71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7A711E"/>
    <w:rPr>
      <w:rFonts w:ascii="Times New Roman" w:eastAsia="Times New Roman" w:hAnsi="Times New Roman" w:cs="Times New Roman"/>
      <w:sz w:val="24"/>
      <w:szCs w:val="24"/>
      <w:lang w:eastAsia="ru-RU"/>
    </w:rPr>
  </w:style>
  <w:style w:type="paragraph" w:styleId="a5">
    <w:name w:val="footer"/>
    <w:basedOn w:val="a"/>
    <w:link w:val="a6"/>
    <w:uiPriority w:val="99"/>
    <w:rsid w:val="007A71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7A711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4716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716B"/>
    <w:rPr>
      <w:rFonts w:ascii="Tahoma" w:hAnsi="Tahoma" w:cs="Tahoma"/>
      <w:sz w:val="16"/>
      <w:szCs w:val="16"/>
    </w:rPr>
  </w:style>
  <w:style w:type="character" w:customStyle="1" w:styleId="a9">
    <w:name w:val="Основной текст_"/>
    <w:link w:val="21"/>
    <w:rsid w:val="00FF6EF3"/>
    <w:rPr>
      <w:rFonts w:ascii="Consolas" w:eastAsia="Consolas" w:hAnsi="Consolas" w:cs="Consolas"/>
      <w:sz w:val="17"/>
      <w:szCs w:val="17"/>
    </w:rPr>
  </w:style>
  <w:style w:type="paragraph" w:customStyle="1" w:styleId="21">
    <w:name w:val="Основной текст2"/>
    <w:basedOn w:val="a"/>
    <w:link w:val="a9"/>
    <w:rsid w:val="00FF6EF3"/>
    <w:pPr>
      <w:spacing w:after="300" w:line="0" w:lineRule="atLeast"/>
    </w:pPr>
    <w:rPr>
      <w:rFonts w:ascii="Consolas" w:eastAsia="Consolas" w:hAnsi="Consolas" w:cs="Consolas"/>
      <w:sz w:val="17"/>
      <w:szCs w:val="17"/>
    </w:rPr>
  </w:style>
  <w:style w:type="paragraph" w:customStyle="1" w:styleId="1">
    <w:name w:val="Без интервала1"/>
    <w:uiPriority w:val="99"/>
    <w:rsid w:val="00FF6EF3"/>
    <w:pPr>
      <w:spacing w:after="0" w:line="240" w:lineRule="auto"/>
    </w:pPr>
    <w:rPr>
      <w:rFonts w:ascii="Calibri" w:eastAsia="Times New Roman" w:hAnsi="Calibri" w:cs="Times New Roman"/>
    </w:rPr>
  </w:style>
  <w:style w:type="character" w:customStyle="1" w:styleId="20">
    <w:name w:val="Заголовок 2 Знак"/>
    <w:basedOn w:val="a0"/>
    <w:link w:val="2"/>
    <w:uiPriority w:val="9"/>
    <w:rsid w:val="00E26660"/>
    <w:rPr>
      <w:rFonts w:asciiTheme="majorHAnsi" w:eastAsiaTheme="majorEastAsia" w:hAnsiTheme="majorHAnsi" w:cstheme="majorBidi"/>
      <w:b/>
      <w:bCs/>
      <w:color w:val="4F81BD" w:themeColor="accent1"/>
      <w:sz w:val="26"/>
      <w:szCs w:val="26"/>
    </w:rPr>
  </w:style>
  <w:style w:type="table" w:styleId="aa">
    <w:name w:val="Table Grid"/>
    <w:basedOn w:val="a1"/>
    <w:uiPriority w:val="59"/>
    <w:rsid w:val="009F2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0148D0"/>
    <w:rPr>
      <w:b/>
      <w:bCs/>
    </w:rPr>
  </w:style>
  <w:style w:type="paragraph" w:styleId="ac">
    <w:name w:val="No Spacing"/>
    <w:basedOn w:val="a"/>
    <w:uiPriority w:val="1"/>
    <w:qFormat/>
    <w:rsid w:val="000148D0"/>
    <w:rPr>
      <w:rFonts w:ascii="Calibri" w:eastAsia="Calibri" w:hAnsi="Calibri" w:cs="Times New Roman"/>
    </w:rPr>
  </w:style>
  <w:style w:type="paragraph" w:styleId="ad">
    <w:name w:val="List Paragraph"/>
    <w:basedOn w:val="a"/>
    <w:uiPriority w:val="34"/>
    <w:qFormat/>
    <w:rsid w:val="00263E67"/>
    <w:pPr>
      <w:ind w:left="720"/>
      <w:contextualSpacing/>
    </w:pPr>
  </w:style>
  <w:style w:type="character" w:styleId="ae">
    <w:name w:val="line number"/>
    <w:basedOn w:val="a0"/>
    <w:uiPriority w:val="99"/>
    <w:semiHidden/>
    <w:unhideWhenUsed/>
    <w:rsid w:val="001369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E2666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A71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7A711E"/>
    <w:rPr>
      <w:rFonts w:ascii="Times New Roman" w:eastAsia="Times New Roman" w:hAnsi="Times New Roman" w:cs="Times New Roman"/>
      <w:sz w:val="24"/>
      <w:szCs w:val="24"/>
      <w:lang w:eastAsia="ru-RU"/>
    </w:rPr>
  </w:style>
  <w:style w:type="paragraph" w:styleId="a5">
    <w:name w:val="footer"/>
    <w:basedOn w:val="a"/>
    <w:link w:val="a6"/>
    <w:uiPriority w:val="99"/>
    <w:rsid w:val="007A71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7A711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4716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716B"/>
    <w:rPr>
      <w:rFonts w:ascii="Tahoma" w:hAnsi="Tahoma" w:cs="Tahoma"/>
      <w:sz w:val="16"/>
      <w:szCs w:val="16"/>
    </w:rPr>
  </w:style>
  <w:style w:type="character" w:customStyle="1" w:styleId="a9">
    <w:name w:val="Основной текст_"/>
    <w:link w:val="21"/>
    <w:rsid w:val="00FF6EF3"/>
    <w:rPr>
      <w:rFonts w:ascii="Consolas" w:eastAsia="Consolas" w:hAnsi="Consolas" w:cs="Consolas"/>
      <w:sz w:val="17"/>
      <w:szCs w:val="17"/>
    </w:rPr>
  </w:style>
  <w:style w:type="paragraph" w:customStyle="1" w:styleId="21">
    <w:name w:val="Основной текст2"/>
    <w:basedOn w:val="a"/>
    <w:link w:val="a9"/>
    <w:rsid w:val="00FF6EF3"/>
    <w:pPr>
      <w:spacing w:after="300" w:line="0" w:lineRule="atLeast"/>
    </w:pPr>
    <w:rPr>
      <w:rFonts w:ascii="Consolas" w:eastAsia="Consolas" w:hAnsi="Consolas" w:cs="Consolas"/>
      <w:sz w:val="17"/>
      <w:szCs w:val="17"/>
    </w:rPr>
  </w:style>
  <w:style w:type="paragraph" w:customStyle="1" w:styleId="1">
    <w:name w:val="Без интервала1"/>
    <w:uiPriority w:val="99"/>
    <w:rsid w:val="00FF6EF3"/>
    <w:pPr>
      <w:spacing w:after="0" w:line="240" w:lineRule="auto"/>
    </w:pPr>
    <w:rPr>
      <w:rFonts w:ascii="Calibri" w:eastAsia="Times New Roman" w:hAnsi="Calibri" w:cs="Times New Roman"/>
    </w:rPr>
  </w:style>
  <w:style w:type="character" w:customStyle="1" w:styleId="20">
    <w:name w:val="Заголовок 2 Знак"/>
    <w:basedOn w:val="a0"/>
    <w:link w:val="2"/>
    <w:uiPriority w:val="9"/>
    <w:rsid w:val="00E26660"/>
    <w:rPr>
      <w:rFonts w:asciiTheme="majorHAnsi" w:eastAsiaTheme="majorEastAsia" w:hAnsiTheme="majorHAnsi" w:cstheme="majorBidi"/>
      <w:b/>
      <w:bCs/>
      <w:color w:val="4F81BD" w:themeColor="accent1"/>
      <w:sz w:val="26"/>
      <w:szCs w:val="26"/>
    </w:rPr>
  </w:style>
  <w:style w:type="table" w:styleId="aa">
    <w:name w:val="Table Grid"/>
    <w:basedOn w:val="a1"/>
    <w:uiPriority w:val="59"/>
    <w:rsid w:val="009F2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0148D0"/>
    <w:rPr>
      <w:b/>
      <w:bCs/>
    </w:rPr>
  </w:style>
  <w:style w:type="paragraph" w:styleId="ac">
    <w:name w:val="No Spacing"/>
    <w:basedOn w:val="a"/>
    <w:uiPriority w:val="1"/>
    <w:qFormat/>
    <w:rsid w:val="000148D0"/>
    <w:rPr>
      <w:rFonts w:ascii="Calibri" w:eastAsia="Calibri" w:hAnsi="Calibri" w:cs="Times New Roman"/>
    </w:rPr>
  </w:style>
  <w:style w:type="paragraph" w:styleId="ad">
    <w:name w:val="List Paragraph"/>
    <w:basedOn w:val="a"/>
    <w:uiPriority w:val="34"/>
    <w:qFormat/>
    <w:rsid w:val="00263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46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867E8-7FAF-4944-A273-3E8D53FD3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15</Pages>
  <Words>3462</Words>
  <Characters>19740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c:creator>
  <cp:keywords/>
  <dc:description/>
  <cp:lastModifiedBy>4</cp:lastModifiedBy>
  <cp:revision>28</cp:revision>
  <cp:lastPrinted>2018-09-14T11:58:00Z</cp:lastPrinted>
  <dcterms:created xsi:type="dcterms:W3CDTF">2017-09-14T20:52:00Z</dcterms:created>
  <dcterms:modified xsi:type="dcterms:W3CDTF">2018-10-17T09:56:00Z</dcterms:modified>
</cp:coreProperties>
</file>